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3F" w:rsidRPr="007A6331" w:rsidRDefault="009C33DE" w:rsidP="009C33DE">
      <w:pPr>
        <w:spacing w:after="0"/>
        <w:jc w:val="center"/>
        <w:rPr>
          <w:rFonts w:ascii="Arial" w:hAnsi="Arial" w:cs="Arial"/>
          <w:sz w:val="24"/>
          <w:szCs w:val="24"/>
        </w:rPr>
      </w:pPr>
      <w:r w:rsidRPr="007A6331">
        <w:rPr>
          <w:rFonts w:ascii="Arial" w:eastAsia="Calibri" w:hAnsi="Arial" w:cs="Arial"/>
          <w:noProof/>
          <w:sz w:val="24"/>
          <w:szCs w:val="24"/>
        </w:rPr>
        <w:drawing>
          <wp:inline distT="0" distB="0" distL="0" distR="0" wp14:anchorId="2D4338BF" wp14:editId="06E4D5CD">
            <wp:extent cx="1143000" cy="1143000"/>
            <wp:effectExtent l="0" t="0" r="0" b="0"/>
            <wp:docPr id="1" name="Picture 1" descr="AIPA - Asean Inter Parliamentary Assemb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PA - Asean Inter Parliamentary Assembly"/>
                    <pic:cNvPicPr>
                      <a:picLocks noChangeAspect="1" noChangeArrowheads="1"/>
                    </pic:cNvPicPr>
                  </pic:nvPicPr>
                  <pic:blipFill>
                    <a:blip r:embed="rId9"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9C33DE" w:rsidRPr="007A6331" w:rsidRDefault="009C33DE" w:rsidP="009C33DE">
      <w:pPr>
        <w:spacing w:after="0"/>
        <w:jc w:val="center"/>
        <w:rPr>
          <w:rFonts w:ascii="Arial" w:hAnsi="Arial" w:cs="Arial"/>
          <w:sz w:val="24"/>
          <w:szCs w:val="24"/>
        </w:rPr>
      </w:pPr>
    </w:p>
    <w:p w:rsidR="009C33DE" w:rsidRPr="007A6331" w:rsidRDefault="009C33DE" w:rsidP="007A6331">
      <w:pPr>
        <w:pStyle w:val="NoSpacing"/>
        <w:jc w:val="center"/>
        <w:rPr>
          <w:rFonts w:ascii="Arial" w:hAnsi="Arial" w:cs="Arial"/>
          <w:b/>
          <w:sz w:val="24"/>
          <w:szCs w:val="24"/>
        </w:rPr>
      </w:pPr>
      <w:r w:rsidRPr="007A6331">
        <w:rPr>
          <w:rFonts w:ascii="Arial" w:hAnsi="Arial" w:cs="Arial"/>
          <w:b/>
          <w:sz w:val="24"/>
          <w:szCs w:val="24"/>
        </w:rPr>
        <w:t>THE 34</w:t>
      </w:r>
      <w:r w:rsidRPr="007A6331">
        <w:rPr>
          <w:rFonts w:ascii="Arial" w:hAnsi="Arial" w:cs="Arial"/>
          <w:b/>
          <w:sz w:val="24"/>
          <w:szCs w:val="24"/>
          <w:vertAlign w:val="superscript"/>
        </w:rPr>
        <w:t>th</w:t>
      </w:r>
      <w:r w:rsidRPr="007A6331">
        <w:rPr>
          <w:rFonts w:ascii="Arial" w:hAnsi="Arial" w:cs="Arial"/>
          <w:b/>
          <w:sz w:val="24"/>
          <w:szCs w:val="24"/>
        </w:rPr>
        <w:t xml:space="preserve">  GENERAL ASSEMBLY</w:t>
      </w:r>
    </w:p>
    <w:p w:rsidR="009C33DE" w:rsidRPr="007A6331" w:rsidRDefault="009C33DE" w:rsidP="007A6331">
      <w:pPr>
        <w:pStyle w:val="NoSpacing"/>
        <w:jc w:val="center"/>
        <w:rPr>
          <w:rFonts w:ascii="Arial" w:hAnsi="Arial" w:cs="Arial"/>
          <w:b/>
          <w:sz w:val="24"/>
          <w:szCs w:val="24"/>
        </w:rPr>
      </w:pPr>
      <w:r w:rsidRPr="007A6331">
        <w:rPr>
          <w:rFonts w:ascii="Arial" w:hAnsi="Arial" w:cs="Arial"/>
          <w:b/>
          <w:sz w:val="24"/>
          <w:szCs w:val="24"/>
        </w:rPr>
        <w:t>ASEAN INTER-PARLIAMENTARY ASSEMBLY (AIPA)</w:t>
      </w:r>
    </w:p>
    <w:p w:rsidR="009C33DE" w:rsidRPr="007A6331" w:rsidRDefault="009C33DE" w:rsidP="007A6331">
      <w:pPr>
        <w:pStyle w:val="NoSpacing"/>
        <w:jc w:val="center"/>
        <w:rPr>
          <w:rFonts w:ascii="Arial" w:hAnsi="Arial" w:cs="Arial"/>
          <w:b/>
          <w:sz w:val="24"/>
          <w:szCs w:val="24"/>
        </w:rPr>
      </w:pPr>
      <w:r w:rsidRPr="007A6331">
        <w:rPr>
          <w:rFonts w:ascii="Arial" w:hAnsi="Arial" w:cs="Arial"/>
          <w:b/>
          <w:sz w:val="24"/>
          <w:szCs w:val="24"/>
        </w:rPr>
        <w:t>THE EMPIRE HOTEL &amp; COUNTRY CLUB,</w:t>
      </w:r>
    </w:p>
    <w:p w:rsidR="009C33DE" w:rsidRPr="007A6331" w:rsidRDefault="009C33DE" w:rsidP="007A6331">
      <w:pPr>
        <w:pStyle w:val="NoSpacing"/>
        <w:jc w:val="center"/>
        <w:rPr>
          <w:rFonts w:ascii="Arial" w:hAnsi="Arial" w:cs="Arial"/>
          <w:b/>
          <w:sz w:val="24"/>
          <w:szCs w:val="24"/>
        </w:rPr>
      </w:pPr>
      <w:r w:rsidRPr="007A6331">
        <w:rPr>
          <w:rFonts w:ascii="Arial" w:hAnsi="Arial" w:cs="Arial"/>
          <w:b/>
          <w:sz w:val="24"/>
          <w:szCs w:val="24"/>
        </w:rPr>
        <w:t>BRUNEI DARUSSALAM</w:t>
      </w:r>
    </w:p>
    <w:p w:rsidR="009C33DE" w:rsidRDefault="009C33DE" w:rsidP="007A6331">
      <w:pPr>
        <w:pStyle w:val="NoSpacing"/>
        <w:pBdr>
          <w:bottom w:val="single" w:sz="4" w:space="1" w:color="auto"/>
        </w:pBdr>
        <w:jc w:val="center"/>
        <w:rPr>
          <w:rFonts w:ascii="Arial" w:hAnsi="Arial" w:cs="Arial"/>
          <w:b/>
          <w:sz w:val="24"/>
          <w:szCs w:val="24"/>
          <w:lang w:val="en-US"/>
        </w:rPr>
      </w:pPr>
      <w:r w:rsidRPr="007A6331">
        <w:rPr>
          <w:rFonts w:ascii="Arial" w:hAnsi="Arial" w:cs="Arial"/>
          <w:b/>
          <w:sz w:val="24"/>
          <w:szCs w:val="24"/>
        </w:rPr>
        <w:t>17</w:t>
      </w:r>
      <w:r w:rsidRPr="007A6331">
        <w:rPr>
          <w:rFonts w:ascii="Arial" w:hAnsi="Arial" w:cs="Arial"/>
          <w:b/>
          <w:sz w:val="24"/>
          <w:szCs w:val="24"/>
          <w:vertAlign w:val="superscript"/>
        </w:rPr>
        <w:t>TH</w:t>
      </w:r>
      <w:r w:rsidRPr="007A6331">
        <w:rPr>
          <w:rFonts w:ascii="Arial" w:hAnsi="Arial" w:cs="Arial"/>
          <w:b/>
          <w:sz w:val="24"/>
          <w:szCs w:val="24"/>
        </w:rPr>
        <w:t xml:space="preserve"> – 23</w:t>
      </w:r>
      <w:r w:rsidRPr="007A6331">
        <w:rPr>
          <w:rFonts w:ascii="Arial" w:hAnsi="Arial" w:cs="Arial"/>
          <w:b/>
          <w:sz w:val="24"/>
          <w:szCs w:val="24"/>
          <w:vertAlign w:val="superscript"/>
        </w:rPr>
        <w:t>RD</w:t>
      </w:r>
      <w:r w:rsidRPr="007A6331">
        <w:rPr>
          <w:rFonts w:ascii="Arial" w:hAnsi="Arial" w:cs="Arial"/>
          <w:b/>
          <w:sz w:val="24"/>
          <w:szCs w:val="24"/>
        </w:rPr>
        <w:t xml:space="preserve"> SEPTEMBER 2013</w:t>
      </w:r>
    </w:p>
    <w:p w:rsidR="009C33DE" w:rsidRPr="007A6331" w:rsidRDefault="007A6331" w:rsidP="00CD54DB">
      <w:pPr>
        <w:spacing w:after="0"/>
        <w:jc w:val="right"/>
        <w:rPr>
          <w:rFonts w:ascii="Arial" w:hAnsi="Arial" w:cs="Arial"/>
          <w:b/>
          <w:sz w:val="24"/>
          <w:szCs w:val="24"/>
        </w:rPr>
      </w:pPr>
      <w:r w:rsidRPr="007A6331">
        <w:rPr>
          <w:rFonts w:ascii="Arial" w:hAnsi="Arial" w:cs="Arial"/>
          <w:b/>
          <w:sz w:val="24"/>
          <w:szCs w:val="24"/>
        </w:rPr>
        <w:t xml:space="preserve">DOC </w:t>
      </w:r>
      <w:r w:rsidR="00CD54DB" w:rsidRPr="007A6331">
        <w:rPr>
          <w:rFonts w:ascii="Arial" w:hAnsi="Arial" w:cs="Arial"/>
          <w:b/>
          <w:sz w:val="24"/>
          <w:szCs w:val="24"/>
        </w:rPr>
        <w:t>34GA/2013/Org/Rep</w:t>
      </w:r>
    </w:p>
    <w:p w:rsidR="00CD54DB" w:rsidRPr="007A6331" w:rsidRDefault="00CD54DB" w:rsidP="009C33DE">
      <w:pPr>
        <w:spacing w:after="0"/>
        <w:jc w:val="center"/>
        <w:rPr>
          <w:rFonts w:ascii="Arial" w:hAnsi="Arial" w:cs="Arial"/>
          <w:b/>
          <w:sz w:val="24"/>
          <w:szCs w:val="24"/>
        </w:rPr>
      </w:pPr>
    </w:p>
    <w:p w:rsidR="00CD54DB" w:rsidRPr="007A6331" w:rsidRDefault="00CD54DB" w:rsidP="009C33DE">
      <w:pPr>
        <w:spacing w:after="0"/>
        <w:jc w:val="center"/>
        <w:rPr>
          <w:rFonts w:ascii="Arial" w:hAnsi="Arial" w:cs="Arial"/>
          <w:b/>
          <w:sz w:val="24"/>
          <w:szCs w:val="24"/>
        </w:rPr>
      </w:pPr>
      <w:r w:rsidRPr="007A6331">
        <w:rPr>
          <w:rFonts w:ascii="Arial" w:hAnsi="Arial" w:cs="Arial"/>
          <w:b/>
          <w:sz w:val="24"/>
          <w:szCs w:val="24"/>
        </w:rPr>
        <w:t xml:space="preserve">REPORT OF THE COMMITTEE </w:t>
      </w:r>
    </w:p>
    <w:p w:rsidR="009C33DE" w:rsidRPr="007A6331" w:rsidRDefault="00CD54DB" w:rsidP="009C33DE">
      <w:pPr>
        <w:spacing w:after="0"/>
        <w:jc w:val="center"/>
        <w:rPr>
          <w:rFonts w:ascii="Arial" w:hAnsi="Arial" w:cs="Arial"/>
          <w:b/>
          <w:sz w:val="24"/>
          <w:szCs w:val="24"/>
        </w:rPr>
      </w:pPr>
      <w:r w:rsidRPr="007A6331">
        <w:rPr>
          <w:rFonts w:ascii="Arial" w:hAnsi="Arial" w:cs="Arial"/>
          <w:b/>
          <w:sz w:val="24"/>
          <w:szCs w:val="24"/>
        </w:rPr>
        <w:t>ON ORGANIZATIONAL MATTERS</w:t>
      </w:r>
    </w:p>
    <w:p w:rsidR="009C33DE" w:rsidRPr="007A6331" w:rsidRDefault="009C33DE" w:rsidP="009C33DE">
      <w:pPr>
        <w:spacing w:after="0"/>
        <w:jc w:val="center"/>
        <w:rPr>
          <w:rFonts w:ascii="Arial" w:hAnsi="Arial" w:cs="Arial"/>
          <w:sz w:val="24"/>
          <w:szCs w:val="24"/>
        </w:rPr>
      </w:pPr>
    </w:p>
    <w:p w:rsidR="00935567" w:rsidRPr="007A6331" w:rsidRDefault="007A6331" w:rsidP="00CD54DB">
      <w:pPr>
        <w:spacing w:after="0"/>
        <w:rPr>
          <w:rFonts w:ascii="Arial" w:hAnsi="Arial" w:cs="Arial"/>
          <w:b/>
          <w:sz w:val="24"/>
          <w:szCs w:val="24"/>
        </w:rPr>
      </w:pPr>
      <w:r>
        <w:rPr>
          <w:rFonts w:ascii="Arial" w:hAnsi="Arial" w:cs="Arial"/>
          <w:b/>
          <w:sz w:val="24"/>
          <w:szCs w:val="24"/>
        </w:rPr>
        <w:t>Mr President,</w:t>
      </w:r>
    </w:p>
    <w:p w:rsidR="00CD54DB" w:rsidRPr="007A6331" w:rsidRDefault="00CD54DB" w:rsidP="00CD54DB">
      <w:pPr>
        <w:spacing w:after="0"/>
        <w:rPr>
          <w:rFonts w:ascii="Arial" w:hAnsi="Arial" w:cs="Arial"/>
          <w:b/>
          <w:sz w:val="24"/>
          <w:szCs w:val="24"/>
        </w:rPr>
      </w:pPr>
    </w:p>
    <w:p w:rsidR="00CD54DB" w:rsidRPr="007A6331" w:rsidRDefault="00CD54DB" w:rsidP="00CD54DB">
      <w:pPr>
        <w:pStyle w:val="ListParagraph"/>
        <w:numPr>
          <w:ilvl w:val="0"/>
          <w:numId w:val="14"/>
        </w:numPr>
        <w:spacing w:after="0"/>
        <w:ind w:left="0" w:firstLine="0"/>
        <w:jc w:val="both"/>
        <w:rPr>
          <w:rFonts w:ascii="Arial" w:hAnsi="Arial" w:cs="Arial"/>
          <w:sz w:val="24"/>
          <w:szCs w:val="24"/>
        </w:rPr>
      </w:pPr>
      <w:r w:rsidRPr="007A6331">
        <w:rPr>
          <w:rFonts w:ascii="Arial" w:hAnsi="Arial" w:cs="Arial"/>
          <w:sz w:val="24"/>
          <w:szCs w:val="24"/>
        </w:rPr>
        <w:t xml:space="preserve">I have the honour to submit the following report of the </w:t>
      </w:r>
      <w:r w:rsidR="00592A4B" w:rsidRPr="007A6331">
        <w:rPr>
          <w:rFonts w:ascii="Arial" w:hAnsi="Arial" w:cs="Arial"/>
          <w:sz w:val="24"/>
          <w:szCs w:val="24"/>
        </w:rPr>
        <w:t>Committee</w:t>
      </w:r>
      <w:r w:rsidRPr="007A6331">
        <w:rPr>
          <w:rFonts w:ascii="Arial" w:hAnsi="Arial" w:cs="Arial"/>
          <w:sz w:val="24"/>
          <w:szCs w:val="24"/>
        </w:rPr>
        <w:t xml:space="preserve"> on Organizational Matters.</w:t>
      </w:r>
    </w:p>
    <w:p w:rsidR="00CD54DB" w:rsidRPr="007A6331" w:rsidRDefault="00CD54DB" w:rsidP="00CD54DB">
      <w:pPr>
        <w:pStyle w:val="ListParagraph"/>
        <w:spacing w:after="0"/>
        <w:ind w:left="0"/>
        <w:jc w:val="both"/>
        <w:rPr>
          <w:rFonts w:ascii="Arial" w:hAnsi="Arial" w:cs="Arial"/>
          <w:sz w:val="24"/>
          <w:szCs w:val="24"/>
        </w:rPr>
      </w:pPr>
    </w:p>
    <w:p w:rsidR="00CD54DB" w:rsidRDefault="00CD54DB" w:rsidP="00CD54DB">
      <w:pPr>
        <w:pStyle w:val="ListParagraph"/>
        <w:numPr>
          <w:ilvl w:val="0"/>
          <w:numId w:val="14"/>
        </w:numPr>
        <w:spacing w:after="0"/>
        <w:ind w:left="0" w:firstLine="0"/>
        <w:jc w:val="both"/>
        <w:rPr>
          <w:rFonts w:ascii="Arial" w:hAnsi="Arial" w:cs="Arial"/>
          <w:sz w:val="24"/>
          <w:szCs w:val="24"/>
        </w:rPr>
      </w:pPr>
      <w:r w:rsidRPr="0086767D">
        <w:rPr>
          <w:rFonts w:ascii="Arial" w:hAnsi="Arial" w:cs="Arial"/>
          <w:sz w:val="24"/>
          <w:szCs w:val="24"/>
        </w:rPr>
        <w:t>The Committee on Organizational Matters convened on Friday 20</w:t>
      </w:r>
      <w:r w:rsidRPr="0086767D">
        <w:rPr>
          <w:rFonts w:ascii="Arial" w:hAnsi="Arial" w:cs="Arial"/>
          <w:sz w:val="24"/>
          <w:szCs w:val="24"/>
          <w:vertAlign w:val="superscript"/>
        </w:rPr>
        <w:t>th</w:t>
      </w:r>
      <w:r w:rsidRPr="0086767D">
        <w:rPr>
          <w:rFonts w:ascii="Arial" w:hAnsi="Arial" w:cs="Arial"/>
          <w:sz w:val="24"/>
          <w:szCs w:val="24"/>
        </w:rPr>
        <w:t xml:space="preserve"> September 2013 at 8.30 am at the Members’ Grill and Lounge Country Club Complex. The Chairperson was Hon. </w:t>
      </w:r>
      <w:r w:rsidR="00A609A1" w:rsidRPr="0086767D">
        <w:rPr>
          <w:rFonts w:ascii="Arial" w:hAnsi="Arial" w:cs="Arial"/>
          <w:sz w:val="24"/>
          <w:szCs w:val="24"/>
        </w:rPr>
        <w:t xml:space="preserve">Dato Paduka </w:t>
      </w:r>
      <w:r w:rsidRPr="0086767D">
        <w:rPr>
          <w:rFonts w:ascii="Arial" w:hAnsi="Arial" w:cs="Arial"/>
          <w:sz w:val="24"/>
          <w:szCs w:val="24"/>
        </w:rPr>
        <w:t xml:space="preserve">Haji Abdullah bin Haji Mohd Ja’afar and Mrs Noor </w:t>
      </w:r>
      <w:r w:rsidR="00A609A1" w:rsidRPr="0086767D">
        <w:rPr>
          <w:rFonts w:ascii="Arial" w:hAnsi="Arial" w:cs="Arial"/>
          <w:sz w:val="24"/>
          <w:szCs w:val="24"/>
        </w:rPr>
        <w:t xml:space="preserve">Amal </w:t>
      </w:r>
      <w:r w:rsidRPr="0086767D">
        <w:rPr>
          <w:rFonts w:ascii="Arial" w:hAnsi="Arial" w:cs="Arial"/>
          <w:sz w:val="24"/>
          <w:szCs w:val="24"/>
        </w:rPr>
        <w:t xml:space="preserve">Hayati binti Haji Mohd Saleh was the Rapporteur. </w:t>
      </w:r>
    </w:p>
    <w:p w:rsidR="0086767D" w:rsidRPr="0086767D" w:rsidRDefault="0086767D" w:rsidP="0086767D">
      <w:pPr>
        <w:pStyle w:val="ListParagraph"/>
        <w:rPr>
          <w:rFonts w:ascii="Arial" w:hAnsi="Arial" w:cs="Arial"/>
          <w:sz w:val="24"/>
          <w:szCs w:val="24"/>
        </w:rPr>
      </w:pPr>
    </w:p>
    <w:p w:rsidR="0086767D" w:rsidRPr="0086767D" w:rsidRDefault="0086767D" w:rsidP="0086767D">
      <w:pPr>
        <w:spacing w:after="0"/>
        <w:jc w:val="both"/>
        <w:rPr>
          <w:rFonts w:ascii="Arial" w:hAnsi="Arial" w:cs="Arial"/>
          <w:sz w:val="24"/>
          <w:szCs w:val="24"/>
        </w:rPr>
      </w:pPr>
    </w:p>
    <w:p w:rsidR="00CD54DB" w:rsidRPr="007A6331" w:rsidRDefault="00CD54DB" w:rsidP="00CD54DB">
      <w:pPr>
        <w:spacing w:after="0"/>
        <w:rPr>
          <w:rFonts w:ascii="Arial" w:hAnsi="Arial" w:cs="Arial"/>
          <w:b/>
          <w:sz w:val="24"/>
          <w:szCs w:val="24"/>
        </w:rPr>
      </w:pPr>
      <w:r w:rsidRPr="007A6331">
        <w:rPr>
          <w:rFonts w:ascii="Arial" w:hAnsi="Arial" w:cs="Arial"/>
          <w:b/>
          <w:sz w:val="24"/>
          <w:szCs w:val="24"/>
        </w:rPr>
        <w:t>Brunei Darussalam</w:t>
      </w:r>
    </w:p>
    <w:p w:rsidR="00CD54DB" w:rsidRPr="007A6331" w:rsidRDefault="00CD54DB" w:rsidP="00CD54DB">
      <w:pPr>
        <w:pStyle w:val="ListParagraph"/>
        <w:numPr>
          <w:ilvl w:val="0"/>
          <w:numId w:val="15"/>
        </w:numPr>
        <w:rPr>
          <w:rFonts w:ascii="Arial" w:hAnsi="Arial" w:cs="Arial"/>
          <w:sz w:val="24"/>
          <w:szCs w:val="24"/>
        </w:rPr>
      </w:pPr>
      <w:r w:rsidRPr="007A6331">
        <w:rPr>
          <w:rFonts w:ascii="Arial" w:hAnsi="Arial" w:cs="Arial"/>
          <w:sz w:val="24"/>
          <w:szCs w:val="24"/>
        </w:rPr>
        <w:t>Hon. Pehin Dato Haji Abdul Hamid Bakal</w:t>
      </w:r>
    </w:p>
    <w:p w:rsidR="00CD54DB" w:rsidRPr="007A6331" w:rsidRDefault="00CD54DB" w:rsidP="00CD54DB">
      <w:pPr>
        <w:pStyle w:val="ListParagraph"/>
        <w:numPr>
          <w:ilvl w:val="0"/>
          <w:numId w:val="15"/>
        </w:numPr>
        <w:rPr>
          <w:rFonts w:ascii="Arial" w:hAnsi="Arial" w:cs="Arial"/>
          <w:sz w:val="24"/>
          <w:szCs w:val="24"/>
        </w:rPr>
      </w:pPr>
      <w:r w:rsidRPr="007A6331">
        <w:rPr>
          <w:rFonts w:ascii="Arial" w:hAnsi="Arial" w:cs="Arial"/>
          <w:sz w:val="24"/>
          <w:szCs w:val="24"/>
        </w:rPr>
        <w:t>Hon. Haji Gapor @ H</w:t>
      </w:r>
      <w:r w:rsidR="00D6665B" w:rsidRPr="007A6331">
        <w:rPr>
          <w:rFonts w:ascii="Arial" w:hAnsi="Arial" w:cs="Arial"/>
          <w:sz w:val="24"/>
          <w:szCs w:val="24"/>
        </w:rPr>
        <w:t>aji</w:t>
      </w:r>
      <w:r w:rsidRPr="007A6331">
        <w:rPr>
          <w:rFonts w:ascii="Arial" w:hAnsi="Arial" w:cs="Arial"/>
          <w:sz w:val="24"/>
          <w:szCs w:val="24"/>
        </w:rPr>
        <w:t xml:space="preserve"> Mohd Daud Karim</w:t>
      </w:r>
    </w:p>
    <w:p w:rsidR="00FB4981" w:rsidRPr="007A6331" w:rsidRDefault="00CD54DB" w:rsidP="00FB4981">
      <w:pPr>
        <w:pStyle w:val="ListParagraph"/>
        <w:numPr>
          <w:ilvl w:val="0"/>
          <w:numId w:val="15"/>
        </w:numPr>
        <w:rPr>
          <w:rFonts w:ascii="Arial" w:hAnsi="Arial" w:cs="Arial"/>
          <w:sz w:val="24"/>
          <w:szCs w:val="24"/>
        </w:rPr>
      </w:pPr>
      <w:r w:rsidRPr="007A6331">
        <w:rPr>
          <w:rFonts w:ascii="Arial" w:hAnsi="Arial" w:cs="Arial"/>
          <w:sz w:val="24"/>
          <w:szCs w:val="24"/>
        </w:rPr>
        <w:t xml:space="preserve">Hon. Haji Yusof bin </w:t>
      </w:r>
      <w:r w:rsidR="00D6665B" w:rsidRPr="007A6331">
        <w:rPr>
          <w:rFonts w:ascii="Arial" w:hAnsi="Arial" w:cs="Arial"/>
          <w:sz w:val="24"/>
          <w:szCs w:val="24"/>
        </w:rPr>
        <w:t xml:space="preserve">Haji </w:t>
      </w:r>
      <w:r w:rsidRPr="007A6331">
        <w:rPr>
          <w:rFonts w:ascii="Arial" w:hAnsi="Arial" w:cs="Arial"/>
          <w:sz w:val="24"/>
          <w:szCs w:val="24"/>
        </w:rPr>
        <w:t>Dulamin</w:t>
      </w:r>
    </w:p>
    <w:p w:rsidR="00FB4981" w:rsidRPr="007A6331" w:rsidRDefault="00FB4981" w:rsidP="00FB4981">
      <w:pPr>
        <w:pStyle w:val="ListParagraph"/>
        <w:ind w:left="1440"/>
        <w:rPr>
          <w:rFonts w:ascii="Arial" w:hAnsi="Arial" w:cs="Arial"/>
          <w:sz w:val="24"/>
          <w:szCs w:val="24"/>
        </w:rPr>
      </w:pPr>
    </w:p>
    <w:p w:rsidR="00D6665B" w:rsidRPr="007A6331" w:rsidRDefault="00D6665B" w:rsidP="00D6665B">
      <w:pPr>
        <w:spacing w:after="0" w:line="240" w:lineRule="auto"/>
        <w:rPr>
          <w:rFonts w:ascii="Arial" w:hAnsi="Arial" w:cs="Arial"/>
          <w:b/>
          <w:sz w:val="24"/>
          <w:szCs w:val="24"/>
        </w:rPr>
      </w:pPr>
      <w:r w:rsidRPr="007A6331">
        <w:rPr>
          <w:rFonts w:ascii="Arial" w:hAnsi="Arial" w:cs="Arial"/>
          <w:b/>
          <w:sz w:val="24"/>
          <w:szCs w:val="24"/>
        </w:rPr>
        <w:t xml:space="preserve">Kingdom Of Cambodia </w:t>
      </w:r>
    </w:p>
    <w:p w:rsidR="00D6665B" w:rsidRPr="007A6331" w:rsidRDefault="00D6665B" w:rsidP="00D6665B">
      <w:pPr>
        <w:pStyle w:val="ListParagraph"/>
        <w:numPr>
          <w:ilvl w:val="0"/>
          <w:numId w:val="16"/>
        </w:numPr>
        <w:ind w:firstLine="360"/>
        <w:rPr>
          <w:rFonts w:ascii="Arial" w:hAnsi="Arial" w:cs="Arial"/>
          <w:sz w:val="24"/>
          <w:szCs w:val="24"/>
        </w:rPr>
      </w:pPr>
      <w:r w:rsidRPr="007A6331">
        <w:rPr>
          <w:rFonts w:ascii="Arial" w:hAnsi="Arial" w:cs="Arial"/>
          <w:sz w:val="24"/>
          <w:szCs w:val="24"/>
        </w:rPr>
        <w:t xml:space="preserve">Hon. </w:t>
      </w:r>
      <w:r w:rsidRPr="007A6331">
        <w:rPr>
          <w:rFonts w:ascii="Arial" w:hAnsi="Arial" w:cs="Arial"/>
          <w:bCs/>
          <w:sz w:val="24"/>
          <w:szCs w:val="24"/>
        </w:rPr>
        <w:t>Mr. Chhit Kimyeat</w:t>
      </w:r>
    </w:p>
    <w:p w:rsidR="00D6665B" w:rsidRPr="007A6331" w:rsidRDefault="00D6665B" w:rsidP="00D6665B">
      <w:pPr>
        <w:pStyle w:val="ListParagraph"/>
        <w:numPr>
          <w:ilvl w:val="0"/>
          <w:numId w:val="16"/>
        </w:numPr>
        <w:ind w:firstLine="360"/>
        <w:rPr>
          <w:rFonts w:ascii="Arial" w:hAnsi="Arial" w:cs="Arial"/>
          <w:sz w:val="24"/>
          <w:szCs w:val="24"/>
        </w:rPr>
      </w:pPr>
      <w:r w:rsidRPr="007A6331">
        <w:rPr>
          <w:rFonts w:ascii="Arial" w:hAnsi="Arial" w:cs="Arial"/>
          <w:bCs/>
          <w:sz w:val="24"/>
          <w:szCs w:val="24"/>
        </w:rPr>
        <w:t>H</w:t>
      </w:r>
      <w:r w:rsidR="005859B7">
        <w:rPr>
          <w:rFonts w:ascii="Arial" w:hAnsi="Arial" w:cs="Arial"/>
          <w:bCs/>
          <w:sz w:val="24"/>
          <w:szCs w:val="24"/>
        </w:rPr>
        <w:t>.E</w:t>
      </w:r>
      <w:r w:rsidRPr="007A6331">
        <w:rPr>
          <w:rFonts w:ascii="Arial" w:hAnsi="Arial" w:cs="Arial"/>
          <w:bCs/>
          <w:sz w:val="24"/>
          <w:szCs w:val="24"/>
        </w:rPr>
        <w:t xml:space="preserve">. Mr. </w:t>
      </w:r>
      <w:r w:rsidR="005859B7">
        <w:rPr>
          <w:rFonts w:ascii="Arial" w:hAnsi="Arial" w:cs="Arial"/>
          <w:bCs/>
          <w:sz w:val="24"/>
          <w:szCs w:val="24"/>
        </w:rPr>
        <w:t>Uy Visal</w:t>
      </w:r>
    </w:p>
    <w:p w:rsidR="00FB4981" w:rsidRPr="007A6331" w:rsidRDefault="00FB4981" w:rsidP="00FB4981">
      <w:pPr>
        <w:pStyle w:val="ListParagraph"/>
        <w:ind w:left="1080"/>
        <w:rPr>
          <w:rFonts w:ascii="Arial" w:hAnsi="Arial" w:cs="Arial"/>
          <w:sz w:val="24"/>
          <w:szCs w:val="24"/>
        </w:rPr>
      </w:pPr>
    </w:p>
    <w:p w:rsidR="00FB4981" w:rsidRDefault="00FB4981" w:rsidP="00D6665B">
      <w:pPr>
        <w:spacing w:after="0"/>
        <w:rPr>
          <w:rFonts w:ascii="Arial" w:hAnsi="Arial" w:cs="Arial"/>
          <w:b/>
          <w:sz w:val="24"/>
          <w:szCs w:val="24"/>
        </w:rPr>
      </w:pPr>
    </w:p>
    <w:p w:rsidR="007A6331" w:rsidRPr="007A6331" w:rsidRDefault="007A6331" w:rsidP="00D6665B">
      <w:pPr>
        <w:spacing w:after="0"/>
        <w:rPr>
          <w:rFonts w:ascii="Arial" w:hAnsi="Arial" w:cs="Arial"/>
          <w:b/>
          <w:sz w:val="24"/>
          <w:szCs w:val="24"/>
        </w:rPr>
      </w:pPr>
    </w:p>
    <w:p w:rsidR="00D6665B" w:rsidRPr="007A6331" w:rsidRDefault="00D6665B" w:rsidP="00D6665B">
      <w:pPr>
        <w:spacing w:after="0"/>
        <w:rPr>
          <w:rFonts w:ascii="Arial" w:hAnsi="Arial" w:cs="Arial"/>
          <w:b/>
          <w:sz w:val="24"/>
          <w:szCs w:val="24"/>
        </w:rPr>
      </w:pPr>
      <w:r w:rsidRPr="007A6331">
        <w:rPr>
          <w:rFonts w:ascii="Arial" w:hAnsi="Arial" w:cs="Arial"/>
          <w:b/>
          <w:sz w:val="24"/>
          <w:szCs w:val="24"/>
        </w:rPr>
        <w:lastRenderedPageBreak/>
        <w:t>Republic of Indonesia</w:t>
      </w:r>
    </w:p>
    <w:p w:rsidR="00D6665B" w:rsidRPr="007A6331" w:rsidRDefault="00482263" w:rsidP="00D6665B">
      <w:pPr>
        <w:pStyle w:val="ListParagraph"/>
        <w:numPr>
          <w:ilvl w:val="0"/>
          <w:numId w:val="18"/>
        </w:numPr>
        <w:ind w:left="1440"/>
        <w:rPr>
          <w:rFonts w:ascii="Arial" w:hAnsi="Arial" w:cs="Arial"/>
          <w:sz w:val="24"/>
          <w:szCs w:val="24"/>
        </w:rPr>
      </w:pPr>
      <w:r>
        <w:rPr>
          <w:rFonts w:ascii="Arial" w:hAnsi="Arial" w:cs="Arial"/>
          <w:bCs/>
          <w:sz w:val="24"/>
          <w:szCs w:val="24"/>
        </w:rPr>
        <w:t>Hon. Dr. Surahman Hidayat</w:t>
      </w:r>
    </w:p>
    <w:p w:rsidR="00D6665B" w:rsidRPr="007A6331" w:rsidRDefault="00D6665B" w:rsidP="00D6665B">
      <w:pPr>
        <w:pStyle w:val="ListParagraph"/>
        <w:numPr>
          <w:ilvl w:val="0"/>
          <w:numId w:val="18"/>
        </w:numPr>
        <w:ind w:left="1440"/>
        <w:rPr>
          <w:rFonts w:ascii="Arial" w:hAnsi="Arial" w:cs="Arial"/>
          <w:sz w:val="24"/>
          <w:szCs w:val="24"/>
        </w:rPr>
      </w:pPr>
      <w:r w:rsidRPr="007A6331">
        <w:rPr>
          <w:rFonts w:ascii="Arial" w:hAnsi="Arial" w:cs="Arial"/>
          <w:bCs/>
          <w:sz w:val="24"/>
          <w:szCs w:val="24"/>
        </w:rPr>
        <w:t>Hon. Andi Anzhar Cakra Wijaya</w:t>
      </w:r>
    </w:p>
    <w:p w:rsidR="00FB4981" w:rsidRPr="007A6331" w:rsidRDefault="00FB4981" w:rsidP="00FB4981">
      <w:pPr>
        <w:pStyle w:val="ListParagraph"/>
        <w:ind w:left="1440"/>
        <w:rPr>
          <w:rFonts w:ascii="Arial" w:hAnsi="Arial" w:cs="Arial"/>
          <w:sz w:val="24"/>
          <w:szCs w:val="24"/>
        </w:rPr>
      </w:pPr>
    </w:p>
    <w:p w:rsidR="00D6665B" w:rsidRPr="007A6331" w:rsidRDefault="00D6665B" w:rsidP="00D6665B">
      <w:pPr>
        <w:spacing w:after="0" w:line="240" w:lineRule="auto"/>
        <w:rPr>
          <w:rFonts w:ascii="Arial" w:hAnsi="Arial" w:cs="Arial"/>
          <w:b/>
          <w:sz w:val="24"/>
          <w:szCs w:val="24"/>
        </w:rPr>
      </w:pPr>
      <w:r w:rsidRPr="007A6331">
        <w:rPr>
          <w:rFonts w:ascii="Arial" w:hAnsi="Arial" w:cs="Arial"/>
          <w:b/>
          <w:sz w:val="24"/>
          <w:szCs w:val="24"/>
        </w:rPr>
        <w:t>Lao People’s Democratic Republic</w:t>
      </w:r>
    </w:p>
    <w:p w:rsidR="00D6665B" w:rsidRPr="007A6331" w:rsidRDefault="00D6665B" w:rsidP="00D6665B">
      <w:pPr>
        <w:pStyle w:val="ListParagraph"/>
        <w:numPr>
          <w:ilvl w:val="0"/>
          <w:numId w:val="19"/>
        </w:numPr>
        <w:ind w:firstLine="360"/>
        <w:rPr>
          <w:rFonts w:ascii="Arial" w:hAnsi="Arial" w:cs="Arial"/>
          <w:bCs/>
          <w:sz w:val="24"/>
          <w:szCs w:val="24"/>
        </w:rPr>
      </w:pPr>
      <w:r w:rsidRPr="007A6331">
        <w:rPr>
          <w:rFonts w:ascii="Arial" w:hAnsi="Arial" w:cs="Arial"/>
          <w:bCs/>
          <w:sz w:val="24"/>
          <w:szCs w:val="24"/>
        </w:rPr>
        <w:t>Hon. Dr. Ounkeo Vouthilath</w:t>
      </w:r>
    </w:p>
    <w:p w:rsidR="00D6665B" w:rsidRPr="007A6331" w:rsidRDefault="00D6665B" w:rsidP="00D6665B">
      <w:pPr>
        <w:pStyle w:val="ListParagraph"/>
        <w:numPr>
          <w:ilvl w:val="0"/>
          <w:numId w:val="19"/>
        </w:numPr>
        <w:ind w:left="1440"/>
        <w:rPr>
          <w:rFonts w:ascii="Arial" w:hAnsi="Arial" w:cs="Arial"/>
          <w:bCs/>
          <w:sz w:val="24"/>
          <w:szCs w:val="24"/>
        </w:rPr>
      </w:pPr>
      <w:r w:rsidRPr="007A6331">
        <w:rPr>
          <w:rFonts w:ascii="Arial" w:hAnsi="Arial" w:cs="Arial"/>
          <w:bCs/>
          <w:sz w:val="24"/>
          <w:szCs w:val="24"/>
        </w:rPr>
        <w:t>Hon. Prof. Ms. Dr. Boungnong Boupha</w:t>
      </w:r>
    </w:p>
    <w:p w:rsidR="00FB4981" w:rsidRPr="007A6331" w:rsidRDefault="00D6665B" w:rsidP="00FB4981">
      <w:pPr>
        <w:pStyle w:val="ListParagraph"/>
        <w:numPr>
          <w:ilvl w:val="0"/>
          <w:numId w:val="19"/>
        </w:numPr>
        <w:spacing w:after="0"/>
        <w:ind w:left="1440"/>
        <w:rPr>
          <w:rFonts w:ascii="Arial" w:hAnsi="Arial" w:cs="Arial"/>
          <w:bCs/>
          <w:sz w:val="24"/>
          <w:szCs w:val="24"/>
        </w:rPr>
      </w:pPr>
      <w:r w:rsidRPr="007A6331">
        <w:rPr>
          <w:rFonts w:ascii="Arial" w:hAnsi="Arial" w:cs="Arial"/>
          <w:bCs/>
          <w:sz w:val="24"/>
          <w:szCs w:val="24"/>
        </w:rPr>
        <w:t xml:space="preserve">Hon. Mr. Khampheng </w:t>
      </w:r>
      <w:bookmarkStart w:id="0" w:name="_GoBack"/>
      <w:bookmarkEnd w:id="0"/>
      <w:r w:rsidRPr="007A6331">
        <w:rPr>
          <w:rFonts w:ascii="Arial" w:hAnsi="Arial" w:cs="Arial"/>
          <w:bCs/>
          <w:sz w:val="24"/>
          <w:szCs w:val="24"/>
        </w:rPr>
        <w:t>Vilaphane</w:t>
      </w:r>
    </w:p>
    <w:p w:rsidR="00FB4981" w:rsidRPr="007A6331" w:rsidRDefault="00FB4981" w:rsidP="00FB4981">
      <w:pPr>
        <w:pStyle w:val="ListParagraph"/>
        <w:ind w:left="1440"/>
        <w:rPr>
          <w:rFonts w:ascii="Arial" w:hAnsi="Arial" w:cs="Arial"/>
          <w:sz w:val="24"/>
          <w:szCs w:val="24"/>
        </w:rPr>
      </w:pPr>
    </w:p>
    <w:p w:rsidR="00D6665B" w:rsidRPr="007A6331" w:rsidRDefault="00D6665B" w:rsidP="00FB4981">
      <w:pPr>
        <w:spacing w:after="0" w:line="240" w:lineRule="auto"/>
        <w:rPr>
          <w:rFonts w:ascii="Arial" w:hAnsi="Arial" w:cs="Arial"/>
          <w:b/>
          <w:sz w:val="24"/>
          <w:szCs w:val="24"/>
        </w:rPr>
      </w:pPr>
      <w:r w:rsidRPr="007A6331">
        <w:rPr>
          <w:rFonts w:ascii="Arial" w:hAnsi="Arial" w:cs="Arial"/>
          <w:b/>
          <w:sz w:val="24"/>
          <w:szCs w:val="24"/>
        </w:rPr>
        <w:t>Malaysia</w:t>
      </w:r>
    </w:p>
    <w:p w:rsidR="00FB4981" w:rsidRPr="007A6331" w:rsidRDefault="00D6665B" w:rsidP="00FB4981">
      <w:pPr>
        <w:pStyle w:val="ListParagraph"/>
        <w:numPr>
          <w:ilvl w:val="0"/>
          <w:numId w:val="20"/>
        </w:numPr>
        <w:ind w:left="1440"/>
        <w:rPr>
          <w:rFonts w:ascii="Arial" w:hAnsi="Arial" w:cs="Arial"/>
          <w:bCs/>
          <w:sz w:val="24"/>
          <w:szCs w:val="24"/>
        </w:rPr>
      </w:pPr>
      <w:r w:rsidRPr="007A6331">
        <w:rPr>
          <w:rFonts w:ascii="Arial" w:hAnsi="Arial" w:cs="Arial"/>
          <w:bCs/>
          <w:sz w:val="24"/>
          <w:szCs w:val="24"/>
        </w:rPr>
        <w:t>Hon. Dr. Tan Seng Giaw</w:t>
      </w:r>
    </w:p>
    <w:p w:rsidR="00FB4981" w:rsidRPr="007A6331" w:rsidRDefault="00FB4981" w:rsidP="00FB4981">
      <w:pPr>
        <w:pStyle w:val="ListParagraph"/>
        <w:ind w:left="1440"/>
        <w:rPr>
          <w:rFonts w:ascii="Arial" w:hAnsi="Arial" w:cs="Arial"/>
          <w:sz w:val="24"/>
          <w:szCs w:val="24"/>
        </w:rPr>
      </w:pPr>
    </w:p>
    <w:p w:rsidR="00D6665B" w:rsidRPr="007A6331" w:rsidRDefault="00D6665B" w:rsidP="00D6665B">
      <w:pPr>
        <w:spacing w:after="0"/>
        <w:rPr>
          <w:rFonts w:ascii="Arial" w:hAnsi="Arial" w:cs="Arial"/>
          <w:b/>
          <w:sz w:val="24"/>
          <w:szCs w:val="24"/>
        </w:rPr>
      </w:pPr>
      <w:r w:rsidRPr="007A6331">
        <w:rPr>
          <w:rFonts w:ascii="Arial" w:hAnsi="Arial" w:cs="Arial"/>
          <w:b/>
          <w:sz w:val="24"/>
          <w:szCs w:val="24"/>
        </w:rPr>
        <w:t>Republic of the Union of Myanmar</w:t>
      </w:r>
    </w:p>
    <w:p w:rsidR="00D6665B" w:rsidRPr="007A6331" w:rsidRDefault="00D6665B" w:rsidP="00D6665B">
      <w:pPr>
        <w:pStyle w:val="ListParagraph"/>
        <w:numPr>
          <w:ilvl w:val="0"/>
          <w:numId w:val="21"/>
        </w:numPr>
        <w:ind w:firstLine="360"/>
        <w:rPr>
          <w:rFonts w:ascii="Arial" w:hAnsi="Arial" w:cs="Arial"/>
          <w:bCs/>
          <w:sz w:val="24"/>
          <w:szCs w:val="24"/>
        </w:rPr>
      </w:pPr>
      <w:r w:rsidRPr="007A6331">
        <w:rPr>
          <w:rFonts w:ascii="Arial" w:hAnsi="Arial" w:cs="Arial"/>
          <w:bCs/>
          <w:sz w:val="24"/>
          <w:szCs w:val="24"/>
        </w:rPr>
        <w:t>Hon. Dr. Soe Yin</w:t>
      </w:r>
    </w:p>
    <w:p w:rsidR="00B34FE7" w:rsidRPr="007A6331" w:rsidRDefault="00B34FE7" w:rsidP="00FB4981">
      <w:pPr>
        <w:pStyle w:val="ListParagraph"/>
        <w:ind w:left="1440"/>
        <w:rPr>
          <w:rFonts w:ascii="Arial" w:hAnsi="Arial" w:cs="Arial"/>
          <w:sz w:val="24"/>
          <w:szCs w:val="24"/>
        </w:rPr>
      </w:pPr>
    </w:p>
    <w:p w:rsidR="00D6665B" w:rsidRPr="007A6331" w:rsidRDefault="00D6665B" w:rsidP="00D6665B">
      <w:pPr>
        <w:spacing w:after="0" w:line="240" w:lineRule="auto"/>
        <w:rPr>
          <w:rFonts w:ascii="Arial" w:hAnsi="Arial" w:cs="Arial"/>
          <w:b/>
          <w:sz w:val="24"/>
          <w:szCs w:val="24"/>
        </w:rPr>
      </w:pPr>
      <w:r w:rsidRPr="007A6331">
        <w:rPr>
          <w:rFonts w:ascii="Arial" w:hAnsi="Arial" w:cs="Arial"/>
          <w:b/>
          <w:sz w:val="24"/>
          <w:szCs w:val="24"/>
        </w:rPr>
        <w:t>Republic of the Philippines</w:t>
      </w:r>
    </w:p>
    <w:p w:rsidR="00D6665B" w:rsidRPr="007A6331" w:rsidRDefault="00D6665B" w:rsidP="00D6665B">
      <w:pPr>
        <w:pStyle w:val="ListParagraph"/>
        <w:numPr>
          <w:ilvl w:val="0"/>
          <w:numId w:val="22"/>
        </w:numPr>
        <w:ind w:firstLine="360"/>
        <w:rPr>
          <w:rFonts w:ascii="Arial" w:hAnsi="Arial" w:cs="Arial"/>
          <w:bCs/>
          <w:sz w:val="24"/>
          <w:szCs w:val="24"/>
        </w:rPr>
      </w:pPr>
      <w:r w:rsidRPr="007A6331">
        <w:rPr>
          <w:rFonts w:ascii="Arial" w:hAnsi="Arial" w:cs="Arial"/>
          <w:bCs/>
          <w:sz w:val="24"/>
          <w:szCs w:val="24"/>
        </w:rPr>
        <w:t>Hon. Susan Y. Sulit</w:t>
      </w:r>
    </w:p>
    <w:p w:rsidR="00FB4981" w:rsidRPr="007A6331" w:rsidRDefault="00D6665B" w:rsidP="00FB4981">
      <w:pPr>
        <w:pStyle w:val="ListParagraph"/>
        <w:numPr>
          <w:ilvl w:val="0"/>
          <w:numId w:val="22"/>
        </w:numPr>
        <w:ind w:firstLine="360"/>
        <w:rPr>
          <w:rFonts w:ascii="Arial" w:hAnsi="Arial" w:cs="Arial"/>
          <w:bCs/>
          <w:sz w:val="24"/>
          <w:szCs w:val="24"/>
        </w:rPr>
      </w:pPr>
      <w:r w:rsidRPr="007A6331">
        <w:rPr>
          <w:rFonts w:ascii="Arial" w:hAnsi="Arial" w:cs="Arial"/>
          <w:bCs/>
          <w:sz w:val="24"/>
          <w:szCs w:val="24"/>
        </w:rPr>
        <w:t>Hon. Emmeline Y. Aglipay</w:t>
      </w:r>
    </w:p>
    <w:p w:rsidR="00FB4981" w:rsidRPr="007A6331" w:rsidRDefault="00FB4981" w:rsidP="00FB4981">
      <w:pPr>
        <w:pStyle w:val="ListParagraph"/>
        <w:ind w:left="1080"/>
        <w:rPr>
          <w:rFonts w:ascii="Arial" w:hAnsi="Arial" w:cs="Arial"/>
          <w:bCs/>
          <w:sz w:val="24"/>
          <w:szCs w:val="24"/>
        </w:rPr>
      </w:pPr>
    </w:p>
    <w:p w:rsidR="00D6665B" w:rsidRPr="007A6331" w:rsidRDefault="00D6665B" w:rsidP="00D6665B">
      <w:pPr>
        <w:spacing w:after="0" w:line="240" w:lineRule="auto"/>
        <w:contextualSpacing/>
        <w:rPr>
          <w:rFonts w:ascii="Arial" w:hAnsi="Arial" w:cs="Arial"/>
          <w:b/>
          <w:sz w:val="24"/>
          <w:szCs w:val="24"/>
        </w:rPr>
      </w:pPr>
      <w:r w:rsidRPr="007A6331">
        <w:rPr>
          <w:rFonts w:ascii="Arial" w:hAnsi="Arial" w:cs="Arial"/>
          <w:b/>
          <w:sz w:val="24"/>
          <w:szCs w:val="24"/>
        </w:rPr>
        <w:t>Singapore</w:t>
      </w:r>
    </w:p>
    <w:p w:rsidR="00D6665B" w:rsidRPr="007A6331" w:rsidRDefault="00D6665B" w:rsidP="00D6665B">
      <w:pPr>
        <w:pStyle w:val="ListParagraph"/>
        <w:numPr>
          <w:ilvl w:val="0"/>
          <w:numId w:val="23"/>
        </w:numPr>
        <w:spacing w:after="0" w:line="240" w:lineRule="auto"/>
        <w:rPr>
          <w:rFonts w:ascii="Arial" w:hAnsi="Arial" w:cs="Arial"/>
          <w:sz w:val="24"/>
          <w:szCs w:val="24"/>
        </w:rPr>
      </w:pPr>
      <w:r w:rsidRPr="007A6331">
        <w:rPr>
          <w:rFonts w:ascii="Arial" w:hAnsi="Arial" w:cs="Arial"/>
          <w:sz w:val="24"/>
          <w:szCs w:val="24"/>
        </w:rPr>
        <w:t>Hon. Zainudin Nordin</w:t>
      </w:r>
    </w:p>
    <w:p w:rsidR="00D6665B" w:rsidRPr="007A6331" w:rsidRDefault="00D6665B" w:rsidP="00D6665B">
      <w:pPr>
        <w:pStyle w:val="ListParagraph"/>
        <w:numPr>
          <w:ilvl w:val="0"/>
          <w:numId w:val="23"/>
        </w:numPr>
        <w:spacing w:after="0" w:line="240" w:lineRule="auto"/>
        <w:rPr>
          <w:rFonts w:ascii="Arial" w:hAnsi="Arial" w:cs="Arial"/>
          <w:sz w:val="24"/>
          <w:szCs w:val="24"/>
        </w:rPr>
      </w:pPr>
      <w:r w:rsidRPr="007A6331">
        <w:rPr>
          <w:rFonts w:ascii="Arial" w:hAnsi="Arial" w:cs="Arial"/>
          <w:sz w:val="24"/>
          <w:szCs w:val="24"/>
        </w:rPr>
        <w:t>Hon. Tin Pei Ling</w:t>
      </w:r>
    </w:p>
    <w:p w:rsidR="00D6665B" w:rsidRPr="007A6331" w:rsidRDefault="00D6665B" w:rsidP="00FB4981">
      <w:pPr>
        <w:pStyle w:val="ListParagraph"/>
        <w:ind w:left="1080"/>
        <w:rPr>
          <w:rFonts w:ascii="Arial" w:hAnsi="Arial" w:cs="Arial"/>
          <w:bCs/>
          <w:sz w:val="24"/>
          <w:szCs w:val="24"/>
        </w:rPr>
      </w:pPr>
    </w:p>
    <w:p w:rsidR="00D6665B" w:rsidRPr="007A6331" w:rsidRDefault="00D6665B" w:rsidP="00D6665B">
      <w:pPr>
        <w:spacing w:after="0"/>
        <w:rPr>
          <w:rFonts w:ascii="Arial" w:hAnsi="Arial" w:cs="Arial"/>
          <w:b/>
          <w:sz w:val="24"/>
          <w:szCs w:val="24"/>
        </w:rPr>
      </w:pPr>
      <w:r w:rsidRPr="007A6331">
        <w:rPr>
          <w:rFonts w:ascii="Arial" w:hAnsi="Arial" w:cs="Arial"/>
          <w:b/>
          <w:sz w:val="24"/>
          <w:szCs w:val="24"/>
        </w:rPr>
        <w:t>Thailand</w:t>
      </w:r>
    </w:p>
    <w:p w:rsidR="00D6665B" w:rsidRPr="007A6331" w:rsidRDefault="00D6665B" w:rsidP="00D6665B">
      <w:pPr>
        <w:pStyle w:val="ListParagraph"/>
        <w:numPr>
          <w:ilvl w:val="0"/>
          <w:numId w:val="24"/>
        </w:numPr>
        <w:spacing w:after="0" w:line="240" w:lineRule="auto"/>
        <w:rPr>
          <w:rFonts w:ascii="Arial" w:hAnsi="Arial" w:cs="Arial"/>
          <w:sz w:val="24"/>
          <w:szCs w:val="24"/>
        </w:rPr>
      </w:pPr>
      <w:r w:rsidRPr="007A6331">
        <w:rPr>
          <w:rFonts w:ascii="Arial" w:hAnsi="Arial" w:cs="Arial"/>
          <w:sz w:val="24"/>
          <w:szCs w:val="24"/>
        </w:rPr>
        <w:t>Hon. Mr. Surachai Liengboonlertchai</w:t>
      </w:r>
    </w:p>
    <w:p w:rsidR="00D6665B" w:rsidRPr="007A6331" w:rsidRDefault="00D6665B" w:rsidP="00FB4981">
      <w:pPr>
        <w:pStyle w:val="ListParagraph"/>
        <w:ind w:left="1080"/>
        <w:rPr>
          <w:rFonts w:ascii="Arial" w:hAnsi="Arial" w:cs="Arial"/>
          <w:bCs/>
          <w:sz w:val="24"/>
          <w:szCs w:val="24"/>
        </w:rPr>
      </w:pPr>
    </w:p>
    <w:p w:rsidR="00D6665B" w:rsidRPr="007A6331" w:rsidRDefault="00D6665B" w:rsidP="000F02BF">
      <w:pPr>
        <w:spacing w:after="0"/>
        <w:rPr>
          <w:rFonts w:ascii="Arial" w:hAnsi="Arial" w:cs="Arial"/>
          <w:sz w:val="24"/>
          <w:szCs w:val="24"/>
        </w:rPr>
      </w:pPr>
      <w:r w:rsidRPr="007A6331">
        <w:rPr>
          <w:rFonts w:ascii="Arial" w:hAnsi="Arial" w:cs="Arial"/>
          <w:b/>
          <w:sz w:val="24"/>
          <w:szCs w:val="24"/>
        </w:rPr>
        <w:t>Socialist Republic of Vietnam</w:t>
      </w:r>
    </w:p>
    <w:p w:rsidR="00D6665B" w:rsidRPr="007A6331" w:rsidRDefault="00D6665B" w:rsidP="000F02BF">
      <w:pPr>
        <w:pStyle w:val="ListParagraph"/>
        <w:numPr>
          <w:ilvl w:val="0"/>
          <w:numId w:val="25"/>
        </w:numPr>
        <w:ind w:firstLine="360"/>
        <w:rPr>
          <w:rFonts w:ascii="Arial" w:hAnsi="Arial" w:cs="Arial"/>
          <w:bCs/>
          <w:sz w:val="24"/>
          <w:szCs w:val="24"/>
        </w:rPr>
      </w:pPr>
      <w:r w:rsidRPr="007A6331">
        <w:rPr>
          <w:rFonts w:ascii="Arial" w:hAnsi="Arial" w:cs="Arial"/>
          <w:bCs/>
          <w:sz w:val="24"/>
          <w:szCs w:val="24"/>
        </w:rPr>
        <w:t>Hon. Ngyuen Hanh Phuc</w:t>
      </w:r>
    </w:p>
    <w:p w:rsidR="00D6665B" w:rsidRPr="007A6331" w:rsidRDefault="000F02BF" w:rsidP="000F02BF">
      <w:pPr>
        <w:pStyle w:val="ListParagraph"/>
        <w:numPr>
          <w:ilvl w:val="0"/>
          <w:numId w:val="25"/>
        </w:numPr>
        <w:ind w:firstLine="360"/>
        <w:rPr>
          <w:rFonts w:ascii="Arial" w:hAnsi="Arial" w:cs="Arial"/>
          <w:bCs/>
          <w:sz w:val="24"/>
          <w:szCs w:val="24"/>
        </w:rPr>
      </w:pPr>
      <w:r w:rsidRPr="007A6331">
        <w:rPr>
          <w:rFonts w:ascii="Arial" w:hAnsi="Arial" w:cs="Arial"/>
          <w:bCs/>
          <w:sz w:val="24"/>
          <w:szCs w:val="24"/>
        </w:rPr>
        <w:t>Hon. Vu Hai Ha</w:t>
      </w:r>
    </w:p>
    <w:p w:rsidR="000F02BF" w:rsidRPr="007A6331" w:rsidRDefault="000F02BF" w:rsidP="000F02BF">
      <w:pPr>
        <w:pStyle w:val="ListParagraph"/>
        <w:numPr>
          <w:ilvl w:val="0"/>
          <w:numId w:val="25"/>
        </w:numPr>
        <w:ind w:firstLine="360"/>
        <w:rPr>
          <w:rFonts w:ascii="Arial" w:hAnsi="Arial" w:cs="Arial"/>
          <w:bCs/>
          <w:sz w:val="24"/>
          <w:szCs w:val="24"/>
        </w:rPr>
      </w:pPr>
      <w:r w:rsidRPr="007A6331">
        <w:rPr>
          <w:rFonts w:ascii="Arial" w:hAnsi="Arial" w:cs="Arial"/>
          <w:bCs/>
          <w:sz w:val="24"/>
          <w:szCs w:val="24"/>
        </w:rPr>
        <w:t>Hon. Nguyen Huu Quang</w:t>
      </w:r>
    </w:p>
    <w:p w:rsidR="00FB4981" w:rsidRDefault="00FB4981">
      <w:pPr>
        <w:rPr>
          <w:rFonts w:ascii="Arial" w:hAnsi="Arial" w:cs="Arial"/>
          <w:bCs/>
          <w:sz w:val="24"/>
          <w:szCs w:val="24"/>
          <w:u w:val="single"/>
        </w:rPr>
      </w:pPr>
      <w:r w:rsidRPr="007A6331">
        <w:rPr>
          <w:rFonts w:ascii="Arial" w:hAnsi="Arial" w:cs="Arial"/>
          <w:bCs/>
          <w:sz w:val="24"/>
          <w:szCs w:val="24"/>
          <w:u w:val="single"/>
        </w:rPr>
        <w:br w:type="page"/>
      </w:r>
    </w:p>
    <w:p w:rsidR="007A6331" w:rsidRPr="007A6331" w:rsidRDefault="007A6331">
      <w:pPr>
        <w:rPr>
          <w:rFonts w:ascii="Arial" w:hAnsi="Arial" w:cs="Arial"/>
          <w:bCs/>
          <w:sz w:val="24"/>
          <w:szCs w:val="24"/>
          <w:u w:val="single"/>
        </w:rPr>
      </w:pPr>
    </w:p>
    <w:p w:rsidR="00CD54DB" w:rsidRPr="007A6331" w:rsidRDefault="000F02BF" w:rsidP="00CD54DB">
      <w:pPr>
        <w:pStyle w:val="ListParagraph"/>
        <w:numPr>
          <w:ilvl w:val="0"/>
          <w:numId w:val="14"/>
        </w:numPr>
        <w:spacing w:after="0"/>
        <w:ind w:left="0" w:firstLine="0"/>
        <w:jc w:val="both"/>
        <w:rPr>
          <w:rFonts w:ascii="Arial" w:hAnsi="Arial" w:cs="Arial"/>
          <w:sz w:val="24"/>
          <w:szCs w:val="24"/>
        </w:rPr>
      </w:pPr>
      <w:r w:rsidRPr="007A6331">
        <w:rPr>
          <w:rFonts w:ascii="Arial" w:hAnsi="Arial" w:cs="Arial"/>
          <w:sz w:val="24"/>
          <w:szCs w:val="24"/>
        </w:rPr>
        <w:t>The Committee was held in the tradition of ASEAN spirit of friendship, unity and cooperation</w:t>
      </w:r>
      <w:r w:rsidR="00752A80" w:rsidRPr="007A6331">
        <w:rPr>
          <w:rFonts w:ascii="Arial" w:hAnsi="Arial" w:cs="Arial"/>
          <w:sz w:val="24"/>
          <w:szCs w:val="24"/>
        </w:rPr>
        <w:t>. The Committee</w:t>
      </w:r>
      <w:r w:rsidRPr="007A6331">
        <w:rPr>
          <w:rFonts w:ascii="Arial" w:hAnsi="Arial" w:cs="Arial"/>
          <w:sz w:val="24"/>
          <w:szCs w:val="24"/>
        </w:rPr>
        <w:t xml:space="preserve"> approved the following resolutions:</w:t>
      </w:r>
    </w:p>
    <w:p w:rsidR="000F02BF" w:rsidRPr="007A6331" w:rsidRDefault="000F02BF" w:rsidP="000F02BF">
      <w:pPr>
        <w:spacing w:after="0"/>
        <w:jc w:val="both"/>
        <w:rPr>
          <w:rFonts w:ascii="Arial" w:hAnsi="Arial" w:cs="Arial"/>
          <w:sz w:val="24"/>
          <w:szCs w:val="24"/>
        </w:rPr>
      </w:pPr>
    </w:p>
    <w:p w:rsidR="000F02BF" w:rsidRPr="007A6331" w:rsidRDefault="000F02BF" w:rsidP="000F02BF">
      <w:pPr>
        <w:pStyle w:val="ListParagraph"/>
        <w:numPr>
          <w:ilvl w:val="0"/>
          <w:numId w:val="26"/>
        </w:numPr>
        <w:spacing w:after="0"/>
        <w:ind w:firstLine="0"/>
        <w:jc w:val="both"/>
        <w:rPr>
          <w:rFonts w:ascii="Arial" w:hAnsi="Arial" w:cs="Arial"/>
          <w:b/>
          <w:sz w:val="24"/>
          <w:szCs w:val="24"/>
        </w:rPr>
      </w:pPr>
      <w:r w:rsidRPr="007A6331">
        <w:rPr>
          <w:rFonts w:ascii="Arial" w:hAnsi="Arial" w:cs="Arial"/>
          <w:b/>
          <w:sz w:val="24"/>
          <w:szCs w:val="24"/>
        </w:rPr>
        <w:t>Resolution on Annual Report FY 2012-2013</w:t>
      </w:r>
    </w:p>
    <w:p w:rsidR="000F02BF" w:rsidRPr="007A6331" w:rsidRDefault="000F02BF" w:rsidP="000F02BF">
      <w:pPr>
        <w:spacing w:after="0"/>
        <w:jc w:val="both"/>
        <w:rPr>
          <w:rFonts w:ascii="Arial" w:hAnsi="Arial" w:cs="Arial"/>
          <w:sz w:val="24"/>
          <w:szCs w:val="24"/>
        </w:rPr>
      </w:pPr>
    </w:p>
    <w:p w:rsidR="000F02BF" w:rsidRPr="007A6331" w:rsidRDefault="000F02BF" w:rsidP="000F02BF">
      <w:pPr>
        <w:spacing w:after="0"/>
        <w:ind w:left="1440"/>
        <w:jc w:val="both"/>
        <w:rPr>
          <w:rFonts w:ascii="Arial" w:hAnsi="Arial" w:cs="Arial"/>
          <w:sz w:val="24"/>
          <w:szCs w:val="24"/>
        </w:rPr>
      </w:pPr>
      <w:r w:rsidRPr="007A6331">
        <w:rPr>
          <w:rFonts w:ascii="Arial" w:hAnsi="Arial" w:cs="Arial"/>
          <w:sz w:val="24"/>
          <w:szCs w:val="24"/>
        </w:rPr>
        <w:t>The Committee agreed</w:t>
      </w:r>
      <w:r w:rsidR="00B34FE7" w:rsidRPr="007A6331">
        <w:rPr>
          <w:rFonts w:ascii="Arial" w:hAnsi="Arial" w:cs="Arial"/>
          <w:sz w:val="24"/>
          <w:szCs w:val="24"/>
        </w:rPr>
        <w:t xml:space="preserve"> to</w:t>
      </w:r>
      <w:r w:rsidRPr="007A6331">
        <w:rPr>
          <w:rFonts w:ascii="Arial" w:hAnsi="Arial" w:cs="Arial"/>
          <w:sz w:val="24"/>
          <w:szCs w:val="24"/>
        </w:rPr>
        <w:t xml:space="preserve"> the secretariat annual report FY 2012-2013. </w:t>
      </w:r>
    </w:p>
    <w:p w:rsidR="000F02BF" w:rsidRPr="007A6331" w:rsidRDefault="000F02BF" w:rsidP="000F02BF">
      <w:pPr>
        <w:spacing w:after="0"/>
        <w:ind w:left="1440"/>
        <w:jc w:val="both"/>
        <w:rPr>
          <w:rFonts w:ascii="Arial" w:hAnsi="Arial" w:cs="Arial"/>
          <w:sz w:val="24"/>
          <w:szCs w:val="24"/>
        </w:rPr>
      </w:pPr>
    </w:p>
    <w:p w:rsidR="000F02BF" w:rsidRPr="007A6331" w:rsidRDefault="000F02BF" w:rsidP="000F02BF">
      <w:pPr>
        <w:pStyle w:val="ListParagraph"/>
        <w:numPr>
          <w:ilvl w:val="0"/>
          <w:numId w:val="26"/>
        </w:numPr>
        <w:spacing w:after="0"/>
        <w:ind w:firstLine="0"/>
        <w:jc w:val="both"/>
        <w:rPr>
          <w:rFonts w:ascii="Arial" w:hAnsi="Arial" w:cs="Arial"/>
          <w:b/>
          <w:sz w:val="24"/>
          <w:szCs w:val="24"/>
        </w:rPr>
      </w:pPr>
      <w:r w:rsidRPr="007A6331">
        <w:rPr>
          <w:rFonts w:ascii="Arial" w:hAnsi="Arial" w:cs="Arial"/>
          <w:b/>
          <w:sz w:val="24"/>
          <w:szCs w:val="24"/>
        </w:rPr>
        <w:t>Resolution on the Adoption of the Workplan of the AIPA Secretariat</w:t>
      </w:r>
    </w:p>
    <w:p w:rsidR="000F02BF" w:rsidRPr="007A6331" w:rsidRDefault="000F02BF" w:rsidP="000F02BF">
      <w:pPr>
        <w:spacing w:after="0"/>
        <w:ind w:left="1440"/>
        <w:jc w:val="both"/>
        <w:rPr>
          <w:rFonts w:ascii="Arial" w:hAnsi="Arial" w:cs="Arial"/>
          <w:sz w:val="24"/>
          <w:szCs w:val="24"/>
        </w:rPr>
      </w:pPr>
    </w:p>
    <w:p w:rsidR="000F02BF" w:rsidRPr="007A6331" w:rsidRDefault="000F02BF" w:rsidP="000F02BF">
      <w:pPr>
        <w:spacing w:after="0"/>
        <w:ind w:left="1440"/>
        <w:jc w:val="both"/>
        <w:rPr>
          <w:rFonts w:ascii="Arial" w:hAnsi="Arial" w:cs="Arial"/>
          <w:sz w:val="24"/>
          <w:szCs w:val="24"/>
        </w:rPr>
      </w:pPr>
      <w:r w:rsidRPr="007A6331">
        <w:rPr>
          <w:rFonts w:ascii="Arial" w:hAnsi="Arial" w:cs="Arial"/>
          <w:sz w:val="24"/>
          <w:szCs w:val="24"/>
        </w:rPr>
        <w:t>The Committee agreed on the adoption of the workplan of the AIPA Secretariat. The workplan covers not only the work of the Secretariat ov</w:t>
      </w:r>
      <w:r w:rsidR="00752A80" w:rsidRPr="007A6331">
        <w:rPr>
          <w:rFonts w:ascii="Arial" w:hAnsi="Arial" w:cs="Arial"/>
          <w:sz w:val="24"/>
          <w:szCs w:val="24"/>
        </w:rPr>
        <w:t>er the past year but also sets out</w:t>
      </w:r>
      <w:r w:rsidRPr="007A6331">
        <w:rPr>
          <w:rFonts w:ascii="Arial" w:hAnsi="Arial" w:cs="Arial"/>
          <w:sz w:val="24"/>
          <w:szCs w:val="24"/>
        </w:rPr>
        <w:t xml:space="preserve"> its targets for the future and </w:t>
      </w:r>
      <w:r w:rsidR="00752A80" w:rsidRPr="007A6331">
        <w:rPr>
          <w:rFonts w:ascii="Arial" w:hAnsi="Arial" w:cs="Arial"/>
          <w:sz w:val="24"/>
          <w:szCs w:val="24"/>
        </w:rPr>
        <w:t>the</w:t>
      </w:r>
      <w:r w:rsidRPr="007A6331">
        <w:rPr>
          <w:rFonts w:ascii="Arial" w:hAnsi="Arial" w:cs="Arial"/>
          <w:sz w:val="24"/>
          <w:szCs w:val="24"/>
        </w:rPr>
        <w:t xml:space="preserve"> information of its activities in </w:t>
      </w:r>
      <w:r w:rsidR="00CC7AAC" w:rsidRPr="007A6331">
        <w:rPr>
          <w:rFonts w:ascii="Arial" w:hAnsi="Arial" w:cs="Arial"/>
          <w:sz w:val="24"/>
          <w:szCs w:val="24"/>
        </w:rPr>
        <w:t>FY 2012-2013</w:t>
      </w:r>
      <w:r w:rsidRPr="007A6331">
        <w:rPr>
          <w:rFonts w:ascii="Arial" w:hAnsi="Arial" w:cs="Arial"/>
          <w:sz w:val="24"/>
          <w:szCs w:val="24"/>
        </w:rPr>
        <w:t>. AIPA Secretariat</w:t>
      </w:r>
      <w:r w:rsidR="00752A80" w:rsidRPr="007A6331">
        <w:rPr>
          <w:rFonts w:ascii="Arial" w:hAnsi="Arial" w:cs="Arial"/>
          <w:sz w:val="24"/>
          <w:szCs w:val="24"/>
        </w:rPr>
        <w:t xml:space="preserve"> shall</w:t>
      </w:r>
      <w:r w:rsidRPr="007A6331">
        <w:rPr>
          <w:rFonts w:ascii="Arial" w:hAnsi="Arial" w:cs="Arial"/>
          <w:sz w:val="24"/>
          <w:szCs w:val="24"/>
        </w:rPr>
        <w:t xml:space="preserve"> submit </w:t>
      </w:r>
      <w:r w:rsidR="00752A80" w:rsidRPr="007A6331">
        <w:rPr>
          <w:rFonts w:ascii="Arial" w:hAnsi="Arial" w:cs="Arial"/>
          <w:sz w:val="24"/>
          <w:szCs w:val="24"/>
        </w:rPr>
        <w:t>a</w:t>
      </w:r>
      <w:r w:rsidRPr="007A6331">
        <w:rPr>
          <w:rFonts w:ascii="Arial" w:hAnsi="Arial" w:cs="Arial"/>
          <w:sz w:val="24"/>
          <w:szCs w:val="24"/>
        </w:rPr>
        <w:t xml:space="preserve"> workplan annually to the General Assembly.</w:t>
      </w:r>
    </w:p>
    <w:p w:rsidR="000F02BF" w:rsidRPr="007A6331" w:rsidRDefault="000F02BF" w:rsidP="000F02BF">
      <w:pPr>
        <w:spacing w:after="0"/>
        <w:ind w:left="1440"/>
        <w:jc w:val="both"/>
        <w:rPr>
          <w:rFonts w:ascii="Arial" w:hAnsi="Arial" w:cs="Arial"/>
          <w:sz w:val="24"/>
          <w:szCs w:val="24"/>
        </w:rPr>
      </w:pPr>
    </w:p>
    <w:p w:rsidR="000F02BF" w:rsidRPr="007A6331" w:rsidRDefault="000F02BF" w:rsidP="000F02BF">
      <w:pPr>
        <w:pStyle w:val="ListParagraph"/>
        <w:numPr>
          <w:ilvl w:val="0"/>
          <w:numId w:val="26"/>
        </w:numPr>
        <w:spacing w:after="0"/>
        <w:ind w:firstLine="0"/>
        <w:jc w:val="both"/>
        <w:rPr>
          <w:rFonts w:ascii="Arial" w:hAnsi="Arial" w:cs="Arial"/>
          <w:b/>
          <w:sz w:val="24"/>
          <w:szCs w:val="24"/>
        </w:rPr>
      </w:pPr>
      <w:r w:rsidRPr="007A6331">
        <w:rPr>
          <w:rFonts w:ascii="Arial" w:hAnsi="Arial" w:cs="Arial"/>
          <w:b/>
          <w:sz w:val="24"/>
          <w:szCs w:val="24"/>
        </w:rPr>
        <w:t>Resolution on the Amendments to AIPA Staff Regulations</w:t>
      </w:r>
    </w:p>
    <w:p w:rsidR="000F02BF" w:rsidRPr="007A6331" w:rsidRDefault="000F02BF" w:rsidP="000F02BF">
      <w:pPr>
        <w:spacing w:after="0"/>
        <w:ind w:left="720"/>
        <w:jc w:val="both"/>
        <w:rPr>
          <w:rFonts w:ascii="Arial" w:hAnsi="Arial" w:cs="Arial"/>
          <w:b/>
          <w:sz w:val="24"/>
          <w:szCs w:val="24"/>
        </w:rPr>
      </w:pPr>
    </w:p>
    <w:p w:rsidR="000F02BF" w:rsidRPr="007A6331" w:rsidRDefault="000F02BF" w:rsidP="00412C42">
      <w:pPr>
        <w:tabs>
          <w:tab w:val="left" w:pos="1440"/>
        </w:tabs>
        <w:autoSpaceDE w:val="0"/>
        <w:autoSpaceDN w:val="0"/>
        <w:adjustRightInd w:val="0"/>
        <w:spacing w:after="0"/>
        <w:ind w:left="1440"/>
        <w:jc w:val="both"/>
        <w:rPr>
          <w:rFonts w:ascii="Arial" w:hAnsi="Arial" w:cs="Arial"/>
          <w:sz w:val="24"/>
          <w:szCs w:val="24"/>
        </w:rPr>
      </w:pPr>
      <w:r w:rsidRPr="007A6331">
        <w:rPr>
          <w:rFonts w:ascii="Arial" w:hAnsi="Arial" w:cs="Arial"/>
          <w:sz w:val="24"/>
          <w:szCs w:val="24"/>
        </w:rPr>
        <w:t>The purpose of the amendments to the staff regulations attached to this paper is to give effect to Resolution Res.28GA/2007/Org/07 made in 2007 in Kuala Lumpur. Under the said resolution</w:t>
      </w:r>
      <w:r w:rsidR="00592A4B" w:rsidRPr="007A6331">
        <w:rPr>
          <w:rFonts w:ascii="Arial" w:hAnsi="Arial" w:cs="Arial"/>
          <w:sz w:val="24"/>
          <w:szCs w:val="24"/>
        </w:rPr>
        <w:t>,</w:t>
      </w:r>
      <w:r w:rsidRPr="007A6331">
        <w:rPr>
          <w:rFonts w:ascii="Arial" w:hAnsi="Arial" w:cs="Arial"/>
          <w:sz w:val="24"/>
          <w:szCs w:val="24"/>
        </w:rPr>
        <w:t xml:space="preserve"> it was determined that all the staff of the AIPA Secretariat shall be Locally Recruited Staff (LRS)</w:t>
      </w:r>
      <w:r w:rsidR="00592A4B" w:rsidRPr="007A6331">
        <w:rPr>
          <w:rFonts w:ascii="Arial" w:hAnsi="Arial" w:cs="Arial"/>
          <w:sz w:val="24"/>
          <w:szCs w:val="24"/>
        </w:rPr>
        <w:t>,</w:t>
      </w:r>
      <w:r w:rsidRPr="007A6331">
        <w:rPr>
          <w:rFonts w:ascii="Arial" w:hAnsi="Arial" w:cs="Arial"/>
          <w:sz w:val="24"/>
          <w:szCs w:val="24"/>
        </w:rPr>
        <w:t xml:space="preserve"> except for the Secretary General who is not an Indonesian national</w:t>
      </w:r>
      <w:r w:rsidR="00592A4B" w:rsidRPr="007A6331">
        <w:rPr>
          <w:rFonts w:ascii="Arial" w:hAnsi="Arial" w:cs="Arial"/>
          <w:sz w:val="24"/>
          <w:szCs w:val="24"/>
        </w:rPr>
        <w:t>,</w:t>
      </w:r>
      <w:r w:rsidRPr="007A6331">
        <w:rPr>
          <w:rFonts w:ascii="Arial" w:hAnsi="Arial" w:cs="Arial"/>
          <w:sz w:val="24"/>
          <w:szCs w:val="24"/>
        </w:rPr>
        <w:t xml:space="preserve"> and </w:t>
      </w:r>
      <w:r w:rsidR="00752A80" w:rsidRPr="007A6331">
        <w:rPr>
          <w:rFonts w:ascii="Arial" w:hAnsi="Arial" w:cs="Arial"/>
          <w:sz w:val="24"/>
          <w:szCs w:val="24"/>
        </w:rPr>
        <w:t>shall be referred to</w:t>
      </w:r>
      <w:r w:rsidRPr="007A6331">
        <w:rPr>
          <w:rFonts w:ascii="Arial" w:hAnsi="Arial" w:cs="Arial"/>
          <w:sz w:val="24"/>
          <w:szCs w:val="24"/>
        </w:rPr>
        <w:t xml:space="preserve"> as Home Based Staff. Besides taking the opportunity to amend these regulations, it was also to bring the regulation in line with the present requirements. </w:t>
      </w:r>
    </w:p>
    <w:p w:rsidR="000F02BF" w:rsidRPr="007A6331" w:rsidRDefault="000F02BF" w:rsidP="00412C42">
      <w:pPr>
        <w:tabs>
          <w:tab w:val="left" w:pos="1440"/>
        </w:tabs>
        <w:autoSpaceDE w:val="0"/>
        <w:autoSpaceDN w:val="0"/>
        <w:adjustRightInd w:val="0"/>
        <w:spacing w:after="0"/>
        <w:ind w:left="1440"/>
        <w:jc w:val="both"/>
        <w:rPr>
          <w:rFonts w:ascii="Arial" w:hAnsi="Arial" w:cs="Arial"/>
          <w:sz w:val="24"/>
          <w:szCs w:val="24"/>
        </w:rPr>
      </w:pPr>
    </w:p>
    <w:p w:rsidR="000F02BF" w:rsidRPr="007A6331" w:rsidRDefault="000F02BF" w:rsidP="00412C42">
      <w:pPr>
        <w:autoSpaceDE w:val="0"/>
        <w:autoSpaceDN w:val="0"/>
        <w:adjustRightInd w:val="0"/>
        <w:spacing w:after="0"/>
        <w:ind w:left="1440"/>
        <w:jc w:val="both"/>
        <w:rPr>
          <w:rFonts w:ascii="Arial" w:hAnsi="Arial" w:cs="Arial"/>
          <w:sz w:val="24"/>
          <w:szCs w:val="24"/>
        </w:rPr>
      </w:pPr>
      <w:r w:rsidRPr="007A6331">
        <w:rPr>
          <w:rFonts w:ascii="Arial" w:hAnsi="Arial" w:cs="Arial"/>
          <w:sz w:val="24"/>
          <w:szCs w:val="24"/>
        </w:rPr>
        <w:t xml:space="preserve">Part I of the Staff Regulations </w:t>
      </w:r>
      <w:r w:rsidR="00592A4B" w:rsidRPr="007A6331">
        <w:rPr>
          <w:rFonts w:ascii="Arial" w:hAnsi="Arial" w:cs="Arial"/>
          <w:sz w:val="24"/>
          <w:szCs w:val="24"/>
        </w:rPr>
        <w:t>was</w:t>
      </w:r>
      <w:r w:rsidRPr="007A6331">
        <w:rPr>
          <w:rFonts w:ascii="Arial" w:hAnsi="Arial" w:cs="Arial"/>
          <w:sz w:val="24"/>
          <w:szCs w:val="24"/>
        </w:rPr>
        <w:t xml:space="preserve"> amended and it is suggested that the new amended regulations replace the existing regulations. Part II of the regulations for LRS contained in Article XV to XXV </w:t>
      </w:r>
      <w:r w:rsidR="00592A4B" w:rsidRPr="007A6331">
        <w:rPr>
          <w:rFonts w:ascii="Arial" w:hAnsi="Arial" w:cs="Arial"/>
          <w:sz w:val="24"/>
          <w:szCs w:val="24"/>
        </w:rPr>
        <w:t>was</w:t>
      </w:r>
      <w:r w:rsidRPr="007A6331">
        <w:rPr>
          <w:rFonts w:ascii="Arial" w:hAnsi="Arial" w:cs="Arial"/>
          <w:sz w:val="24"/>
          <w:szCs w:val="24"/>
        </w:rPr>
        <w:t xml:space="preserve"> amended extensively.</w:t>
      </w:r>
      <w:r w:rsidR="00412C42" w:rsidRPr="007A6331">
        <w:rPr>
          <w:rFonts w:ascii="Arial" w:hAnsi="Arial" w:cs="Arial"/>
          <w:sz w:val="24"/>
          <w:szCs w:val="24"/>
        </w:rPr>
        <w:t xml:space="preserve"> Increments and gratuity for permanent staff will be in-line with the length of service with AIPA in accordance to the approved AIPA Staff Regulations. The amendments well support the role of AIPA </w:t>
      </w:r>
      <w:r w:rsidR="00752A80" w:rsidRPr="007A6331">
        <w:rPr>
          <w:rFonts w:ascii="Arial" w:hAnsi="Arial" w:cs="Arial"/>
          <w:sz w:val="24"/>
          <w:szCs w:val="24"/>
        </w:rPr>
        <w:t>Secretariat’s</w:t>
      </w:r>
      <w:r w:rsidR="00412C42" w:rsidRPr="007A6331">
        <w:rPr>
          <w:rFonts w:ascii="Arial" w:hAnsi="Arial" w:cs="Arial"/>
          <w:sz w:val="24"/>
          <w:szCs w:val="24"/>
        </w:rPr>
        <w:t xml:space="preserve"> Vision and Mission. </w:t>
      </w:r>
    </w:p>
    <w:p w:rsidR="00FB4981" w:rsidRPr="007A6331" w:rsidRDefault="00FB4981">
      <w:pPr>
        <w:rPr>
          <w:rFonts w:ascii="Arial" w:hAnsi="Arial" w:cs="Arial"/>
          <w:sz w:val="24"/>
          <w:szCs w:val="24"/>
        </w:rPr>
      </w:pPr>
      <w:r w:rsidRPr="007A6331">
        <w:rPr>
          <w:rFonts w:ascii="Arial" w:hAnsi="Arial" w:cs="Arial"/>
          <w:sz w:val="24"/>
          <w:szCs w:val="24"/>
        </w:rPr>
        <w:br w:type="page"/>
      </w:r>
    </w:p>
    <w:p w:rsidR="00412C42" w:rsidRPr="007A6331" w:rsidRDefault="00412C42" w:rsidP="00F20656">
      <w:pPr>
        <w:pStyle w:val="ListParagraph"/>
        <w:numPr>
          <w:ilvl w:val="0"/>
          <w:numId w:val="26"/>
        </w:numPr>
        <w:spacing w:before="120" w:after="0"/>
        <w:ind w:left="1440" w:hanging="810"/>
        <w:jc w:val="both"/>
        <w:rPr>
          <w:rFonts w:ascii="Arial" w:hAnsi="Arial" w:cs="Arial"/>
          <w:b/>
          <w:sz w:val="24"/>
          <w:szCs w:val="24"/>
        </w:rPr>
      </w:pPr>
      <w:r w:rsidRPr="007A6331">
        <w:rPr>
          <w:rFonts w:ascii="Arial" w:hAnsi="Arial" w:cs="Arial"/>
          <w:b/>
          <w:sz w:val="24"/>
          <w:szCs w:val="24"/>
        </w:rPr>
        <w:lastRenderedPageBreak/>
        <w:t xml:space="preserve">Resolution on the </w:t>
      </w:r>
      <w:r w:rsidR="007762D0" w:rsidRPr="007A6331">
        <w:rPr>
          <w:rFonts w:ascii="Arial" w:hAnsi="Arial" w:cs="Arial"/>
          <w:b/>
          <w:sz w:val="24"/>
          <w:szCs w:val="24"/>
        </w:rPr>
        <w:t xml:space="preserve">Financial Reports of the AIPA </w:t>
      </w:r>
      <w:r w:rsidRPr="007A6331">
        <w:rPr>
          <w:rFonts w:ascii="Arial" w:hAnsi="Arial" w:cs="Arial"/>
          <w:b/>
          <w:sz w:val="24"/>
          <w:szCs w:val="24"/>
        </w:rPr>
        <w:t xml:space="preserve">Secretariat </w:t>
      </w:r>
      <w:r w:rsidR="007762D0" w:rsidRPr="007A6331">
        <w:rPr>
          <w:rFonts w:ascii="Arial" w:hAnsi="Arial" w:cs="Arial"/>
          <w:b/>
          <w:sz w:val="24"/>
          <w:szCs w:val="24"/>
        </w:rPr>
        <w:t>f</w:t>
      </w:r>
      <w:r w:rsidRPr="007A6331">
        <w:rPr>
          <w:rFonts w:ascii="Arial" w:hAnsi="Arial" w:cs="Arial"/>
          <w:b/>
          <w:sz w:val="24"/>
          <w:szCs w:val="24"/>
        </w:rPr>
        <w:t xml:space="preserve">or </w:t>
      </w:r>
      <w:r w:rsidR="007762D0" w:rsidRPr="007A6331">
        <w:rPr>
          <w:rFonts w:ascii="Arial" w:hAnsi="Arial" w:cs="Arial"/>
          <w:b/>
          <w:sz w:val="24"/>
          <w:szCs w:val="24"/>
        </w:rPr>
        <w:t>the p</w:t>
      </w:r>
      <w:r w:rsidRPr="007A6331">
        <w:rPr>
          <w:rFonts w:ascii="Arial" w:hAnsi="Arial" w:cs="Arial"/>
          <w:b/>
          <w:sz w:val="24"/>
          <w:szCs w:val="24"/>
        </w:rPr>
        <w:t xml:space="preserve">eriods 1 July 2012 </w:t>
      </w:r>
      <w:r w:rsidR="007762D0" w:rsidRPr="007A6331">
        <w:rPr>
          <w:rFonts w:ascii="Arial" w:hAnsi="Arial" w:cs="Arial"/>
          <w:b/>
          <w:sz w:val="24"/>
          <w:szCs w:val="24"/>
        </w:rPr>
        <w:t>t</w:t>
      </w:r>
      <w:r w:rsidRPr="007A6331">
        <w:rPr>
          <w:rFonts w:ascii="Arial" w:hAnsi="Arial" w:cs="Arial"/>
          <w:b/>
          <w:sz w:val="24"/>
          <w:szCs w:val="24"/>
        </w:rPr>
        <w:t>o 30 September 2012, 1 October 2011 to 30 September 2012, 1 October 2012 to 30 June 2013 and Estimated Expenditure for 1 July 2013 To 30 September 2013</w:t>
      </w:r>
    </w:p>
    <w:p w:rsidR="00412C42" w:rsidRPr="007A6331" w:rsidRDefault="00412C42" w:rsidP="00F20656">
      <w:pPr>
        <w:spacing w:after="0"/>
        <w:ind w:left="1440"/>
        <w:jc w:val="both"/>
        <w:rPr>
          <w:rFonts w:ascii="Arial" w:hAnsi="Arial" w:cs="Arial"/>
          <w:sz w:val="24"/>
          <w:szCs w:val="24"/>
        </w:rPr>
      </w:pPr>
    </w:p>
    <w:p w:rsidR="007762D0" w:rsidRPr="007A6331" w:rsidRDefault="007762D0" w:rsidP="00F20656">
      <w:pPr>
        <w:spacing w:after="0"/>
        <w:ind w:left="1440"/>
        <w:jc w:val="both"/>
        <w:rPr>
          <w:rFonts w:ascii="Arial" w:hAnsi="Arial" w:cs="Arial"/>
          <w:sz w:val="24"/>
          <w:szCs w:val="24"/>
        </w:rPr>
      </w:pPr>
      <w:r w:rsidRPr="007A6331">
        <w:rPr>
          <w:rFonts w:ascii="Arial" w:hAnsi="Arial" w:cs="Arial"/>
          <w:sz w:val="24"/>
          <w:szCs w:val="24"/>
        </w:rPr>
        <w:t>The Secretary General reported surplus in the current financial year. There were some inquiries from the Members of the Committee on Organizational Matters regarding the entertainment allowance given to the Assistant Secretary Generals. After more information on the entertainment allowances was</w:t>
      </w:r>
      <w:r w:rsidR="001C262C" w:rsidRPr="007A6331">
        <w:rPr>
          <w:rFonts w:ascii="Arial" w:hAnsi="Arial" w:cs="Arial"/>
          <w:sz w:val="24"/>
          <w:szCs w:val="24"/>
        </w:rPr>
        <w:t xml:space="preserve"> given, the Committee agreed on the financial reports.</w:t>
      </w:r>
      <w:r w:rsidR="00752A80" w:rsidRPr="007A6331">
        <w:rPr>
          <w:rFonts w:ascii="Arial" w:hAnsi="Arial" w:cs="Arial"/>
          <w:sz w:val="24"/>
          <w:szCs w:val="24"/>
        </w:rPr>
        <w:t xml:space="preserve"> The Committee agreed to write off the overpayment of salary. </w:t>
      </w:r>
    </w:p>
    <w:p w:rsidR="001C262C" w:rsidRPr="007A6331" w:rsidRDefault="001C262C" w:rsidP="007762D0">
      <w:pPr>
        <w:spacing w:after="0"/>
        <w:ind w:left="1440"/>
        <w:jc w:val="both"/>
        <w:rPr>
          <w:rFonts w:ascii="Arial" w:hAnsi="Arial" w:cs="Arial"/>
          <w:sz w:val="24"/>
          <w:szCs w:val="24"/>
        </w:rPr>
      </w:pPr>
    </w:p>
    <w:p w:rsidR="001C262C" w:rsidRPr="007A6331" w:rsidRDefault="001C262C" w:rsidP="00F20656">
      <w:pPr>
        <w:pStyle w:val="ListParagraph"/>
        <w:numPr>
          <w:ilvl w:val="0"/>
          <w:numId w:val="26"/>
        </w:numPr>
        <w:spacing w:before="120" w:after="0"/>
        <w:ind w:left="1440" w:hanging="720"/>
        <w:jc w:val="both"/>
        <w:rPr>
          <w:rFonts w:ascii="Arial" w:hAnsi="Arial" w:cs="Arial"/>
          <w:b/>
          <w:sz w:val="24"/>
          <w:szCs w:val="24"/>
        </w:rPr>
      </w:pPr>
      <w:r w:rsidRPr="007A6331">
        <w:rPr>
          <w:rFonts w:ascii="Arial" w:hAnsi="Arial" w:cs="Arial"/>
          <w:b/>
          <w:sz w:val="24"/>
          <w:szCs w:val="24"/>
        </w:rPr>
        <w:t>Resolution on the Budget Proposal for the AIPA Secretariat for the period 1 October 2013 to 30 September 2014 (FY 2013/2014)</w:t>
      </w:r>
    </w:p>
    <w:p w:rsidR="00752A80" w:rsidRPr="007A6331" w:rsidRDefault="00752A80" w:rsidP="00F20656">
      <w:pPr>
        <w:pStyle w:val="ListParagraph"/>
        <w:spacing w:before="120" w:after="0"/>
        <w:ind w:left="1440" w:hanging="720"/>
        <w:jc w:val="both"/>
        <w:rPr>
          <w:rFonts w:ascii="Arial" w:hAnsi="Arial" w:cs="Arial"/>
          <w:b/>
          <w:sz w:val="24"/>
          <w:szCs w:val="24"/>
        </w:rPr>
      </w:pPr>
    </w:p>
    <w:p w:rsidR="001C262C" w:rsidRPr="007A6331" w:rsidRDefault="001C262C" w:rsidP="00F20656">
      <w:pPr>
        <w:pStyle w:val="ListParagraph"/>
        <w:spacing w:before="120" w:after="0"/>
        <w:ind w:left="1440"/>
        <w:jc w:val="both"/>
        <w:rPr>
          <w:rFonts w:ascii="Arial" w:hAnsi="Arial" w:cs="Arial"/>
          <w:b/>
          <w:sz w:val="24"/>
          <w:szCs w:val="24"/>
        </w:rPr>
      </w:pPr>
      <w:r w:rsidRPr="007A6331">
        <w:rPr>
          <w:rFonts w:ascii="Arial" w:hAnsi="Arial" w:cs="Arial"/>
          <w:sz w:val="24"/>
          <w:szCs w:val="24"/>
        </w:rPr>
        <w:t xml:space="preserve">The Committee approved the budget proposal for the AIPA Secretariat for the period 1 October 2013 to 30 September 2014 (FY2013/2014). The budget should be adjusted </w:t>
      </w:r>
      <w:r w:rsidR="003C0806" w:rsidRPr="007A6331">
        <w:rPr>
          <w:rFonts w:ascii="Arial" w:hAnsi="Arial" w:cs="Arial"/>
          <w:sz w:val="24"/>
          <w:szCs w:val="24"/>
        </w:rPr>
        <w:t>in accordance</w:t>
      </w:r>
      <w:r w:rsidRPr="007A6331">
        <w:rPr>
          <w:rFonts w:ascii="Arial" w:hAnsi="Arial" w:cs="Arial"/>
          <w:sz w:val="24"/>
          <w:szCs w:val="24"/>
        </w:rPr>
        <w:t xml:space="preserve"> with the new organizational structure. The Committee commented on the entertainment allowances given to the Assistant Secretary Generals and agreed to authorize the Secretary General to decide on the removal of the entertainment allowances and adjust the salary structure as suggested by him.  </w:t>
      </w:r>
    </w:p>
    <w:p w:rsidR="007762D0" w:rsidRPr="007A6331" w:rsidRDefault="007762D0" w:rsidP="00F20656">
      <w:pPr>
        <w:spacing w:after="0"/>
        <w:ind w:left="1440" w:hanging="720"/>
        <w:jc w:val="both"/>
        <w:rPr>
          <w:rFonts w:ascii="Arial" w:hAnsi="Arial" w:cs="Arial"/>
          <w:sz w:val="24"/>
          <w:szCs w:val="24"/>
        </w:rPr>
      </w:pPr>
    </w:p>
    <w:p w:rsidR="001C262C" w:rsidRPr="007A6331" w:rsidRDefault="001C262C" w:rsidP="00F20656">
      <w:pPr>
        <w:pStyle w:val="ListParagraph"/>
        <w:numPr>
          <w:ilvl w:val="0"/>
          <w:numId w:val="26"/>
        </w:numPr>
        <w:spacing w:before="120" w:after="0"/>
        <w:ind w:left="1440" w:hanging="720"/>
        <w:jc w:val="both"/>
        <w:rPr>
          <w:rFonts w:ascii="Arial" w:hAnsi="Arial" w:cs="Arial"/>
          <w:b/>
          <w:sz w:val="24"/>
          <w:szCs w:val="24"/>
        </w:rPr>
      </w:pPr>
      <w:r w:rsidRPr="007A6331">
        <w:rPr>
          <w:rFonts w:ascii="Arial" w:hAnsi="Arial" w:cs="Arial"/>
          <w:b/>
          <w:sz w:val="24"/>
          <w:szCs w:val="24"/>
        </w:rPr>
        <w:t>Resolution on the Amendments to the Statutes of the ASEAN Inter-Parliamentary Assembly</w:t>
      </w:r>
    </w:p>
    <w:p w:rsidR="001C262C" w:rsidRPr="007A6331" w:rsidRDefault="001C262C" w:rsidP="00F20656">
      <w:pPr>
        <w:pStyle w:val="ListParagraph"/>
        <w:spacing w:before="120" w:after="0"/>
        <w:ind w:left="1440" w:hanging="720"/>
        <w:jc w:val="both"/>
        <w:rPr>
          <w:rFonts w:ascii="Arial" w:hAnsi="Arial" w:cs="Arial"/>
          <w:b/>
          <w:sz w:val="24"/>
          <w:szCs w:val="24"/>
        </w:rPr>
      </w:pPr>
    </w:p>
    <w:p w:rsidR="00752A80" w:rsidRPr="007A6331" w:rsidRDefault="00752A80" w:rsidP="00F20656">
      <w:pPr>
        <w:pStyle w:val="ListParagraph"/>
        <w:spacing w:before="120" w:after="0"/>
        <w:ind w:left="1440"/>
        <w:jc w:val="both"/>
        <w:rPr>
          <w:rFonts w:ascii="Arial" w:hAnsi="Arial" w:cs="Arial"/>
          <w:sz w:val="24"/>
          <w:szCs w:val="24"/>
        </w:rPr>
      </w:pPr>
      <w:r w:rsidRPr="007A6331">
        <w:rPr>
          <w:rFonts w:ascii="Arial" w:hAnsi="Arial" w:cs="Arial"/>
          <w:sz w:val="24"/>
          <w:szCs w:val="24"/>
        </w:rPr>
        <w:t>The Statute does not provide AIPA with an emblem or song. Neither does AIPA have a flag of its own nor an identity or vision, whereas ASEAN has provided all the above in its Charter. The Committee agreed to the recommendations. The Committee suggested that the AIPA logo shall be placed in the cent</w:t>
      </w:r>
      <w:r w:rsidR="00C9636C" w:rsidRPr="007A6331">
        <w:rPr>
          <w:rFonts w:ascii="Arial" w:hAnsi="Arial" w:cs="Arial"/>
          <w:sz w:val="24"/>
          <w:szCs w:val="24"/>
        </w:rPr>
        <w:t>re</w:t>
      </w:r>
      <w:r w:rsidRPr="007A6331">
        <w:rPr>
          <w:rFonts w:ascii="Arial" w:hAnsi="Arial" w:cs="Arial"/>
          <w:sz w:val="24"/>
          <w:szCs w:val="24"/>
        </w:rPr>
        <w:t xml:space="preserve"> of the flag.  </w:t>
      </w:r>
    </w:p>
    <w:p w:rsidR="001C262C" w:rsidRPr="007A6331" w:rsidRDefault="001C262C" w:rsidP="00F20656">
      <w:pPr>
        <w:spacing w:after="0"/>
        <w:ind w:left="1440" w:hanging="720"/>
        <w:jc w:val="both"/>
        <w:rPr>
          <w:rFonts w:ascii="Arial" w:hAnsi="Arial" w:cs="Arial"/>
          <w:sz w:val="24"/>
          <w:szCs w:val="24"/>
        </w:rPr>
      </w:pPr>
    </w:p>
    <w:p w:rsidR="00CE51A3" w:rsidRPr="007A6331" w:rsidRDefault="00CE51A3" w:rsidP="00F20656">
      <w:pPr>
        <w:pStyle w:val="ListParagraph"/>
        <w:numPr>
          <w:ilvl w:val="0"/>
          <w:numId w:val="26"/>
        </w:numPr>
        <w:spacing w:before="120" w:after="0"/>
        <w:ind w:left="1440" w:hanging="720"/>
        <w:jc w:val="both"/>
        <w:rPr>
          <w:rFonts w:ascii="Arial" w:hAnsi="Arial" w:cs="Arial"/>
          <w:b/>
          <w:sz w:val="24"/>
          <w:szCs w:val="24"/>
        </w:rPr>
      </w:pPr>
      <w:r w:rsidRPr="007A6331">
        <w:rPr>
          <w:rFonts w:ascii="Arial" w:hAnsi="Arial" w:cs="Arial"/>
          <w:b/>
          <w:sz w:val="24"/>
          <w:szCs w:val="24"/>
        </w:rPr>
        <w:t>Resolution on the New Organization Charts for the AIPA and AIPA Secretariat</w:t>
      </w:r>
    </w:p>
    <w:p w:rsidR="00CE51A3" w:rsidRPr="007A6331" w:rsidRDefault="00CE51A3" w:rsidP="00F20656">
      <w:pPr>
        <w:pStyle w:val="ListParagraph"/>
        <w:spacing w:before="120" w:after="0"/>
        <w:ind w:left="1440" w:hanging="720"/>
        <w:jc w:val="both"/>
        <w:rPr>
          <w:rFonts w:ascii="Arial" w:hAnsi="Arial" w:cs="Arial"/>
          <w:b/>
          <w:sz w:val="24"/>
          <w:szCs w:val="24"/>
        </w:rPr>
      </w:pPr>
    </w:p>
    <w:p w:rsidR="00CE51A3" w:rsidRPr="007A6331" w:rsidRDefault="00CE51A3" w:rsidP="00F20656">
      <w:pPr>
        <w:pStyle w:val="ListParagraph"/>
        <w:spacing w:before="120" w:after="0"/>
        <w:ind w:left="1440"/>
        <w:jc w:val="both"/>
        <w:rPr>
          <w:rFonts w:ascii="Arial" w:hAnsi="Arial" w:cs="Arial"/>
          <w:b/>
          <w:sz w:val="24"/>
          <w:szCs w:val="24"/>
        </w:rPr>
      </w:pPr>
      <w:r w:rsidRPr="007A6331">
        <w:rPr>
          <w:rFonts w:ascii="Arial" w:hAnsi="Arial" w:cs="Arial"/>
          <w:sz w:val="24"/>
          <w:szCs w:val="24"/>
        </w:rPr>
        <w:t xml:space="preserve">The Committee agreed on the new organization chart for AIPA. The Committee also </w:t>
      </w:r>
      <w:r w:rsidR="003B6DBE">
        <w:rPr>
          <w:rFonts w:ascii="Arial" w:hAnsi="Arial" w:cs="Arial"/>
          <w:sz w:val="24"/>
          <w:szCs w:val="24"/>
        </w:rPr>
        <w:t>considered</w:t>
      </w:r>
      <w:r w:rsidRPr="007A6331">
        <w:rPr>
          <w:rFonts w:ascii="Arial" w:hAnsi="Arial" w:cs="Arial"/>
          <w:sz w:val="24"/>
          <w:szCs w:val="24"/>
        </w:rPr>
        <w:t xml:space="preserve"> on the new organization chart for the AIPA Secretariat </w:t>
      </w:r>
      <w:r w:rsidR="00752A80" w:rsidRPr="007A6331">
        <w:rPr>
          <w:rFonts w:ascii="Arial" w:hAnsi="Arial" w:cs="Arial"/>
          <w:sz w:val="24"/>
          <w:szCs w:val="24"/>
        </w:rPr>
        <w:t>with</w:t>
      </w:r>
      <w:r w:rsidRPr="007A6331">
        <w:rPr>
          <w:rFonts w:ascii="Arial" w:hAnsi="Arial" w:cs="Arial"/>
          <w:sz w:val="24"/>
          <w:szCs w:val="24"/>
        </w:rPr>
        <w:t xml:space="preserve"> the removal of the post </w:t>
      </w:r>
      <w:r w:rsidR="003B6DBE">
        <w:rPr>
          <w:rFonts w:ascii="Arial" w:hAnsi="Arial" w:cs="Arial"/>
          <w:sz w:val="24"/>
          <w:szCs w:val="24"/>
        </w:rPr>
        <w:t xml:space="preserve">of Assistant Secretary General </w:t>
      </w:r>
      <w:r w:rsidR="003B6DBE">
        <w:rPr>
          <w:rFonts w:ascii="Arial" w:hAnsi="Arial" w:cs="Arial"/>
          <w:sz w:val="24"/>
          <w:szCs w:val="24"/>
        </w:rPr>
        <w:lastRenderedPageBreak/>
        <w:t xml:space="preserve">with </w:t>
      </w:r>
      <w:r w:rsidR="00442FA8">
        <w:rPr>
          <w:rFonts w:ascii="Arial" w:hAnsi="Arial" w:cs="Arial"/>
          <w:sz w:val="24"/>
          <w:szCs w:val="24"/>
        </w:rPr>
        <w:t xml:space="preserve">mandate </w:t>
      </w:r>
      <w:r w:rsidR="003B6DBE">
        <w:rPr>
          <w:rFonts w:ascii="Arial" w:hAnsi="Arial" w:cs="Arial"/>
          <w:sz w:val="24"/>
          <w:szCs w:val="24"/>
        </w:rPr>
        <w:t>given Secretary General to reorganize the AIPA Secretariat structure for its best functioning.</w:t>
      </w:r>
    </w:p>
    <w:p w:rsidR="001C262C" w:rsidRPr="007A6331" w:rsidRDefault="001C262C" w:rsidP="00F20656">
      <w:pPr>
        <w:spacing w:before="120" w:after="0"/>
        <w:ind w:left="1440" w:hanging="720"/>
        <w:jc w:val="both"/>
        <w:rPr>
          <w:rFonts w:ascii="Arial" w:hAnsi="Arial" w:cs="Arial"/>
          <w:b/>
          <w:sz w:val="24"/>
          <w:szCs w:val="24"/>
        </w:rPr>
      </w:pPr>
    </w:p>
    <w:p w:rsidR="00623139" w:rsidRPr="007A6331" w:rsidRDefault="00CE51A3" w:rsidP="00F20656">
      <w:pPr>
        <w:pStyle w:val="ListParagraph"/>
        <w:numPr>
          <w:ilvl w:val="0"/>
          <w:numId w:val="26"/>
        </w:numPr>
        <w:spacing w:before="120" w:after="0"/>
        <w:ind w:left="1440" w:hanging="720"/>
        <w:jc w:val="both"/>
        <w:rPr>
          <w:rFonts w:ascii="Arial" w:hAnsi="Arial" w:cs="Arial"/>
          <w:b/>
          <w:sz w:val="24"/>
          <w:szCs w:val="24"/>
        </w:rPr>
      </w:pPr>
      <w:r w:rsidRPr="007A6331">
        <w:rPr>
          <w:rFonts w:ascii="Arial" w:hAnsi="Arial" w:cs="Arial"/>
          <w:b/>
          <w:sz w:val="24"/>
          <w:szCs w:val="24"/>
        </w:rPr>
        <w:t xml:space="preserve">Resolution on the Discharge </w:t>
      </w:r>
      <w:r w:rsidR="00623139" w:rsidRPr="007A6331">
        <w:rPr>
          <w:rFonts w:ascii="Arial" w:hAnsi="Arial" w:cs="Arial"/>
          <w:b/>
          <w:sz w:val="24"/>
          <w:szCs w:val="24"/>
        </w:rPr>
        <w:t>o</w:t>
      </w:r>
      <w:r w:rsidRPr="007A6331">
        <w:rPr>
          <w:rFonts w:ascii="Arial" w:hAnsi="Arial" w:cs="Arial"/>
          <w:b/>
          <w:sz w:val="24"/>
          <w:szCs w:val="24"/>
        </w:rPr>
        <w:t xml:space="preserve">f Mr Edy Suhardi due to his </w:t>
      </w:r>
      <w:r w:rsidR="00623139" w:rsidRPr="007A6331">
        <w:rPr>
          <w:rFonts w:ascii="Arial" w:hAnsi="Arial" w:cs="Arial"/>
          <w:b/>
          <w:sz w:val="24"/>
          <w:szCs w:val="24"/>
        </w:rPr>
        <w:t>i</w:t>
      </w:r>
      <w:r w:rsidRPr="007A6331">
        <w:rPr>
          <w:rFonts w:ascii="Arial" w:hAnsi="Arial" w:cs="Arial"/>
          <w:b/>
          <w:sz w:val="24"/>
          <w:szCs w:val="24"/>
        </w:rPr>
        <w:t>ncapacity in Performing his duties because o</w:t>
      </w:r>
      <w:r w:rsidR="00E16DA4" w:rsidRPr="007A6331">
        <w:rPr>
          <w:rFonts w:ascii="Arial" w:hAnsi="Arial" w:cs="Arial"/>
          <w:b/>
          <w:sz w:val="24"/>
          <w:szCs w:val="24"/>
        </w:rPr>
        <w:t>f ill h</w:t>
      </w:r>
      <w:r w:rsidRPr="007A6331">
        <w:rPr>
          <w:rFonts w:ascii="Arial" w:hAnsi="Arial" w:cs="Arial"/>
          <w:b/>
          <w:sz w:val="24"/>
          <w:szCs w:val="24"/>
        </w:rPr>
        <w:t>ealth</w:t>
      </w:r>
    </w:p>
    <w:p w:rsidR="00623139" w:rsidRPr="007A6331" w:rsidRDefault="00623139" w:rsidP="00F20656">
      <w:pPr>
        <w:pStyle w:val="ListParagraph"/>
        <w:spacing w:before="120" w:after="0"/>
        <w:ind w:left="1440" w:hanging="720"/>
        <w:jc w:val="both"/>
        <w:rPr>
          <w:rFonts w:ascii="Arial" w:hAnsi="Arial" w:cs="Arial"/>
          <w:b/>
          <w:sz w:val="24"/>
          <w:szCs w:val="24"/>
        </w:rPr>
      </w:pPr>
    </w:p>
    <w:p w:rsidR="00623139" w:rsidRPr="007A6331" w:rsidRDefault="00623139" w:rsidP="00F20656">
      <w:pPr>
        <w:pStyle w:val="ListParagraph"/>
        <w:spacing w:before="120" w:after="0"/>
        <w:ind w:left="1440"/>
        <w:jc w:val="both"/>
        <w:rPr>
          <w:rFonts w:ascii="Arial" w:hAnsi="Arial" w:cs="Arial"/>
          <w:sz w:val="24"/>
          <w:szCs w:val="24"/>
        </w:rPr>
      </w:pPr>
      <w:r w:rsidRPr="007A6331">
        <w:rPr>
          <w:rFonts w:ascii="Arial" w:hAnsi="Arial" w:cs="Arial"/>
          <w:sz w:val="24"/>
          <w:szCs w:val="24"/>
        </w:rPr>
        <w:t>Mr Edy Suhardi has been working for AIPA since 1990. He is to be retired soon due to multiple illness and be given a gratuity to the amount of USD$11,655 for his years of service.</w:t>
      </w:r>
    </w:p>
    <w:p w:rsidR="00623139" w:rsidRPr="007A6331" w:rsidRDefault="00623139" w:rsidP="00F20656">
      <w:pPr>
        <w:pStyle w:val="ListParagraph"/>
        <w:spacing w:before="120" w:after="0"/>
        <w:ind w:left="1440" w:hanging="720"/>
        <w:jc w:val="both"/>
        <w:rPr>
          <w:rFonts w:ascii="Arial" w:hAnsi="Arial" w:cs="Arial"/>
          <w:sz w:val="24"/>
          <w:szCs w:val="24"/>
        </w:rPr>
      </w:pPr>
    </w:p>
    <w:p w:rsidR="00623139" w:rsidRPr="007A6331" w:rsidRDefault="00623139" w:rsidP="00F20656">
      <w:pPr>
        <w:pStyle w:val="ListParagraph"/>
        <w:numPr>
          <w:ilvl w:val="0"/>
          <w:numId w:val="26"/>
        </w:numPr>
        <w:spacing w:before="120" w:after="0"/>
        <w:ind w:left="1440" w:hanging="720"/>
        <w:jc w:val="both"/>
        <w:rPr>
          <w:rFonts w:ascii="Arial" w:hAnsi="Arial" w:cs="Arial"/>
          <w:b/>
          <w:sz w:val="24"/>
          <w:szCs w:val="24"/>
        </w:rPr>
      </w:pPr>
      <w:r w:rsidRPr="007A6331">
        <w:rPr>
          <w:rFonts w:ascii="Arial" w:hAnsi="Arial" w:cs="Arial"/>
          <w:b/>
          <w:sz w:val="24"/>
          <w:szCs w:val="24"/>
        </w:rPr>
        <w:t>Resolution on Awareness Building Program</w:t>
      </w:r>
    </w:p>
    <w:p w:rsidR="00623139" w:rsidRPr="007A6331" w:rsidRDefault="00623139" w:rsidP="00F20656">
      <w:pPr>
        <w:pStyle w:val="ListParagraph"/>
        <w:spacing w:before="120" w:after="0"/>
        <w:ind w:left="1440" w:hanging="720"/>
        <w:jc w:val="both"/>
        <w:rPr>
          <w:rFonts w:ascii="Arial" w:hAnsi="Arial" w:cs="Arial"/>
          <w:b/>
          <w:sz w:val="24"/>
          <w:szCs w:val="24"/>
        </w:rPr>
      </w:pPr>
    </w:p>
    <w:p w:rsidR="00623139" w:rsidRPr="007A6331" w:rsidRDefault="00623139" w:rsidP="00F20656">
      <w:pPr>
        <w:pStyle w:val="ListParagraph"/>
        <w:spacing w:before="120" w:after="0"/>
        <w:ind w:left="1440"/>
        <w:jc w:val="both"/>
        <w:rPr>
          <w:rFonts w:ascii="Arial" w:hAnsi="Arial" w:cs="Arial"/>
          <w:sz w:val="24"/>
          <w:szCs w:val="24"/>
        </w:rPr>
      </w:pPr>
      <w:r w:rsidRPr="007A6331">
        <w:rPr>
          <w:rFonts w:ascii="Arial" w:hAnsi="Arial" w:cs="Arial"/>
          <w:sz w:val="24"/>
          <w:szCs w:val="24"/>
        </w:rPr>
        <w:t>The Committee approved the proposal for the awareness building program as set out in Resolution 33GA/2012/Pol/01.</w:t>
      </w:r>
    </w:p>
    <w:p w:rsidR="00623139" w:rsidRPr="007A6331" w:rsidRDefault="00623139" w:rsidP="00F20656">
      <w:pPr>
        <w:pStyle w:val="ListParagraph"/>
        <w:spacing w:before="120" w:after="0"/>
        <w:ind w:left="1440" w:hanging="720"/>
        <w:jc w:val="both"/>
        <w:rPr>
          <w:rFonts w:ascii="Arial" w:hAnsi="Arial" w:cs="Arial"/>
          <w:sz w:val="24"/>
          <w:szCs w:val="24"/>
        </w:rPr>
      </w:pPr>
    </w:p>
    <w:p w:rsidR="00623139" w:rsidRPr="007A6331" w:rsidRDefault="00623139" w:rsidP="00F20656">
      <w:pPr>
        <w:pStyle w:val="ListParagraph"/>
        <w:numPr>
          <w:ilvl w:val="0"/>
          <w:numId w:val="26"/>
        </w:numPr>
        <w:spacing w:before="120" w:after="0"/>
        <w:ind w:left="1440" w:hanging="720"/>
        <w:jc w:val="both"/>
        <w:rPr>
          <w:rFonts w:ascii="Arial" w:hAnsi="Arial" w:cs="Arial"/>
          <w:b/>
          <w:sz w:val="24"/>
          <w:szCs w:val="24"/>
        </w:rPr>
      </w:pPr>
      <w:r w:rsidRPr="007A6331">
        <w:rPr>
          <w:rFonts w:ascii="Arial" w:hAnsi="Arial" w:cs="Arial"/>
          <w:b/>
          <w:sz w:val="24"/>
          <w:szCs w:val="24"/>
        </w:rPr>
        <w:t>Resolution on the Continuation of the Joint Program between AIPA and the German Federal Foreign Office (FFO) through GIZ and Hanns Seidel Foundation (HSF)</w:t>
      </w:r>
    </w:p>
    <w:p w:rsidR="00623139" w:rsidRPr="007A6331" w:rsidRDefault="00623139" w:rsidP="00F20656">
      <w:pPr>
        <w:pStyle w:val="ListParagraph"/>
        <w:spacing w:before="120" w:after="0"/>
        <w:ind w:left="1440" w:hanging="720"/>
        <w:jc w:val="both"/>
        <w:rPr>
          <w:rFonts w:ascii="Arial" w:hAnsi="Arial" w:cs="Arial"/>
          <w:b/>
          <w:sz w:val="24"/>
          <w:szCs w:val="24"/>
        </w:rPr>
      </w:pPr>
    </w:p>
    <w:p w:rsidR="00623139" w:rsidRPr="007A6331" w:rsidRDefault="00623139" w:rsidP="00F20656">
      <w:pPr>
        <w:pStyle w:val="ListParagraph"/>
        <w:spacing w:before="120" w:after="0"/>
        <w:ind w:left="1440"/>
        <w:jc w:val="both"/>
        <w:rPr>
          <w:rFonts w:ascii="Arial" w:hAnsi="Arial" w:cs="Arial"/>
          <w:sz w:val="24"/>
          <w:szCs w:val="24"/>
        </w:rPr>
      </w:pPr>
      <w:r w:rsidRPr="007A6331">
        <w:rPr>
          <w:rFonts w:ascii="Arial" w:hAnsi="Arial" w:cs="Arial"/>
          <w:sz w:val="24"/>
          <w:szCs w:val="24"/>
        </w:rPr>
        <w:t xml:space="preserve">The program </w:t>
      </w:r>
      <w:r w:rsidR="00792818" w:rsidRPr="007A6331">
        <w:rPr>
          <w:rFonts w:ascii="Arial" w:hAnsi="Arial" w:cs="Arial"/>
          <w:sz w:val="24"/>
          <w:szCs w:val="24"/>
        </w:rPr>
        <w:t xml:space="preserve">was initiated </w:t>
      </w:r>
      <w:r w:rsidRPr="007A6331">
        <w:rPr>
          <w:rFonts w:ascii="Arial" w:hAnsi="Arial" w:cs="Arial"/>
          <w:sz w:val="24"/>
          <w:szCs w:val="24"/>
        </w:rPr>
        <w:t xml:space="preserve">on March 2012. Since then, </w:t>
      </w:r>
      <w:r w:rsidR="00792818" w:rsidRPr="007A6331">
        <w:rPr>
          <w:rFonts w:ascii="Arial" w:hAnsi="Arial" w:cs="Arial"/>
          <w:sz w:val="24"/>
          <w:szCs w:val="24"/>
        </w:rPr>
        <w:t>multiple</w:t>
      </w:r>
      <w:r w:rsidRPr="007A6331">
        <w:rPr>
          <w:rFonts w:ascii="Arial" w:hAnsi="Arial" w:cs="Arial"/>
          <w:sz w:val="24"/>
          <w:szCs w:val="24"/>
        </w:rPr>
        <w:t xml:space="preserve"> training program</w:t>
      </w:r>
      <w:r w:rsidR="00792818" w:rsidRPr="007A6331">
        <w:rPr>
          <w:rFonts w:ascii="Arial" w:hAnsi="Arial" w:cs="Arial"/>
          <w:sz w:val="24"/>
          <w:szCs w:val="24"/>
        </w:rPr>
        <w:t>s</w:t>
      </w:r>
      <w:r w:rsidRPr="007A6331">
        <w:rPr>
          <w:rFonts w:ascii="Arial" w:hAnsi="Arial" w:cs="Arial"/>
          <w:sz w:val="24"/>
          <w:szCs w:val="24"/>
        </w:rPr>
        <w:t xml:space="preserve"> were provided which led to better understanding and exchange of legislative and parliamentary knowledge by p</w:t>
      </w:r>
      <w:r w:rsidR="00792818" w:rsidRPr="007A6331">
        <w:rPr>
          <w:rFonts w:ascii="Arial" w:hAnsi="Arial" w:cs="Arial"/>
          <w:sz w:val="24"/>
          <w:szCs w:val="24"/>
        </w:rPr>
        <w:t xml:space="preserve">arliamentarians and staff from </w:t>
      </w:r>
      <w:r w:rsidRPr="007A6331">
        <w:rPr>
          <w:rFonts w:ascii="Arial" w:hAnsi="Arial" w:cs="Arial"/>
          <w:sz w:val="24"/>
          <w:szCs w:val="24"/>
        </w:rPr>
        <w:t xml:space="preserve">various AIPA Parliaments. The good </w:t>
      </w:r>
      <w:r w:rsidR="0043418A" w:rsidRPr="007A6331">
        <w:rPr>
          <w:rFonts w:ascii="Arial" w:hAnsi="Arial" w:cs="Arial"/>
          <w:sz w:val="24"/>
          <w:szCs w:val="24"/>
        </w:rPr>
        <w:t xml:space="preserve">intentions of the German Federal Government </w:t>
      </w:r>
      <w:r w:rsidR="00CC7AAC" w:rsidRPr="007A6331">
        <w:rPr>
          <w:rFonts w:ascii="Arial" w:hAnsi="Arial" w:cs="Arial"/>
          <w:sz w:val="24"/>
          <w:szCs w:val="24"/>
        </w:rPr>
        <w:t>is</w:t>
      </w:r>
      <w:r w:rsidR="0043418A" w:rsidRPr="007A6331">
        <w:rPr>
          <w:rFonts w:ascii="Arial" w:hAnsi="Arial" w:cs="Arial"/>
          <w:sz w:val="24"/>
          <w:szCs w:val="24"/>
        </w:rPr>
        <w:t xml:space="preserve"> appreciated and the Committee supported the continuation of the joint program between both parties. </w:t>
      </w:r>
    </w:p>
    <w:p w:rsidR="0043418A" w:rsidRPr="007A6331" w:rsidRDefault="0043418A" w:rsidP="00F20656">
      <w:pPr>
        <w:pStyle w:val="ListParagraph"/>
        <w:spacing w:before="120" w:after="0"/>
        <w:ind w:left="1440" w:hanging="720"/>
        <w:jc w:val="both"/>
        <w:rPr>
          <w:rFonts w:ascii="Arial" w:hAnsi="Arial" w:cs="Arial"/>
          <w:sz w:val="24"/>
          <w:szCs w:val="24"/>
        </w:rPr>
      </w:pPr>
    </w:p>
    <w:p w:rsidR="0043418A" w:rsidRPr="007A6331" w:rsidRDefault="0043418A" w:rsidP="00F20656">
      <w:pPr>
        <w:pStyle w:val="ListParagraph"/>
        <w:spacing w:before="120" w:after="0"/>
        <w:ind w:left="1440"/>
        <w:jc w:val="both"/>
        <w:rPr>
          <w:rFonts w:ascii="Arial" w:hAnsi="Arial" w:cs="Arial"/>
          <w:sz w:val="24"/>
          <w:szCs w:val="24"/>
        </w:rPr>
      </w:pPr>
      <w:r w:rsidRPr="007A6331">
        <w:rPr>
          <w:rFonts w:ascii="Arial" w:hAnsi="Arial" w:cs="Arial"/>
          <w:sz w:val="24"/>
          <w:szCs w:val="24"/>
        </w:rPr>
        <w:t>The Committee agreed to extend the joint program subject to four conditions:</w:t>
      </w:r>
    </w:p>
    <w:p w:rsidR="0043418A" w:rsidRPr="007A6331" w:rsidRDefault="0043418A" w:rsidP="00F20656">
      <w:pPr>
        <w:pStyle w:val="ListParagraph"/>
        <w:spacing w:before="120" w:after="0"/>
        <w:ind w:left="1440"/>
        <w:jc w:val="both"/>
        <w:rPr>
          <w:rFonts w:ascii="Arial" w:hAnsi="Arial" w:cs="Arial"/>
          <w:sz w:val="24"/>
          <w:szCs w:val="24"/>
        </w:rPr>
      </w:pPr>
    </w:p>
    <w:p w:rsidR="0043418A" w:rsidRPr="007A6331" w:rsidRDefault="0043418A" w:rsidP="00F20656">
      <w:pPr>
        <w:pStyle w:val="ListParagraph"/>
        <w:numPr>
          <w:ilvl w:val="1"/>
          <w:numId w:val="28"/>
        </w:numPr>
        <w:autoSpaceDE w:val="0"/>
        <w:autoSpaceDN w:val="0"/>
        <w:adjustRightInd w:val="0"/>
        <w:spacing w:after="0"/>
        <w:ind w:left="2160" w:hanging="720"/>
        <w:rPr>
          <w:rFonts w:ascii="Arial" w:hAnsi="Arial" w:cs="Arial"/>
          <w:sz w:val="24"/>
          <w:szCs w:val="24"/>
        </w:rPr>
      </w:pPr>
      <w:r w:rsidRPr="007A6331">
        <w:rPr>
          <w:rFonts w:ascii="Arial" w:hAnsi="Arial" w:cs="Arial"/>
          <w:sz w:val="24"/>
          <w:szCs w:val="24"/>
        </w:rPr>
        <w:t>That the chosen projects are jointly accepted;</w:t>
      </w:r>
    </w:p>
    <w:p w:rsidR="0043418A" w:rsidRPr="007A6331" w:rsidRDefault="0043418A" w:rsidP="00F20656">
      <w:pPr>
        <w:pStyle w:val="ListParagraph"/>
        <w:numPr>
          <w:ilvl w:val="1"/>
          <w:numId w:val="28"/>
        </w:numPr>
        <w:autoSpaceDE w:val="0"/>
        <w:autoSpaceDN w:val="0"/>
        <w:adjustRightInd w:val="0"/>
        <w:spacing w:after="0"/>
        <w:ind w:left="2160" w:hanging="720"/>
        <w:rPr>
          <w:rFonts w:ascii="Arial" w:hAnsi="Arial" w:cs="Arial"/>
          <w:sz w:val="24"/>
          <w:szCs w:val="24"/>
        </w:rPr>
      </w:pPr>
      <w:r w:rsidRPr="007A6331">
        <w:rPr>
          <w:rFonts w:ascii="Arial" w:hAnsi="Arial" w:cs="Arial"/>
          <w:sz w:val="24"/>
          <w:szCs w:val="24"/>
        </w:rPr>
        <w:t>That the funds set aside can also be used for the awareness project;</w:t>
      </w:r>
    </w:p>
    <w:p w:rsidR="0043418A" w:rsidRPr="007A6331" w:rsidRDefault="0043418A" w:rsidP="00F20656">
      <w:pPr>
        <w:pStyle w:val="ListParagraph"/>
        <w:numPr>
          <w:ilvl w:val="1"/>
          <w:numId w:val="28"/>
        </w:numPr>
        <w:autoSpaceDE w:val="0"/>
        <w:autoSpaceDN w:val="0"/>
        <w:adjustRightInd w:val="0"/>
        <w:spacing w:after="0"/>
        <w:ind w:left="2160" w:hanging="720"/>
        <w:rPr>
          <w:rFonts w:ascii="Arial" w:hAnsi="Arial" w:cs="Arial"/>
          <w:sz w:val="24"/>
          <w:szCs w:val="24"/>
        </w:rPr>
      </w:pPr>
      <w:r w:rsidRPr="007A6331">
        <w:rPr>
          <w:rFonts w:ascii="Arial" w:hAnsi="Arial" w:cs="Arial"/>
          <w:sz w:val="24"/>
          <w:szCs w:val="24"/>
        </w:rPr>
        <w:t>That the Integrated Expert would be a service provider and not an employee of AIPA Secretariat; and</w:t>
      </w:r>
    </w:p>
    <w:p w:rsidR="00623139" w:rsidRPr="007A6331" w:rsidRDefault="0043418A" w:rsidP="00F20656">
      <w:pPr>
        <w:pStyle w:val="ListParagraph"/>
        <w:numPr>
          <w:ilvl w:val="1"/>
          <w:numId w:val="28"/>
        </w:numPr>
        <w:autoSpaceDE w:val="0"/>
        <w:autoSpaceDN w:val="0"/>
        <w:adjustRightInd w:val="0"/>
        <w:spacing w:before="120" w:after="0"/>
        <w:ind w:left="2160" w:hanging="720"/>
        <w:jc w:val="both"/>
        <w:rPr>
          <w:rFonts w:ascii="Arial" w:hAnsi="Arial" w:cs="Arial"/>
          <w:sz w:val="24"/>
          <w:szCs w:val="24"/>
        </w:rPr>
      </w:pPr>
      <w:r w:rsidRPr="007A6331">
        <w:rPr>
          <w:rFonts w:ascii="Arial" w:hAnsi="Arial" w:cs="Arial"/>
          <w:sz w:val="24"/>
          <w:szCs w:val="24"/>
        </w:rPr>
        <w:t>That the salary of the Integrated Expert be borne by the funds set aside by the Government of the Federal Republic of Germany.</w:t>
      </w:r>
    </w:p>
    <w:p w:rsidR="00CE51A3" w:rsidRDefault="00CE51A3" w:rsidP="00F20656">
      <w:pPr>
        <w:spacing w:before="120" w:after="0"/>
        <w:ind w:left="1440" w:hanging="720"/>
        <w:jc w:val="both"/>
        <w:rPr>
          <w:rFonts w:ascii="Arial" w:hAnsi="Arial" w:cs="Arial"/>
          <w:b/>
          <w:sz w:val="24"/>
          <w:szCs w:val="24"/>
        </w:rPr>
      </w:pPr>
    </w:p>
    <w:p w:rsidR="00F848DC" w:rsidRPr="007A6331" w:rsidRDefault="00F848DC" w:rsidP="00F20656">
      <w:pPr>
        <w:spacing w:before="120" w:after="0"/>
        <w:ind w:left="1440" w:hanging="720"/>
        <w:jc w:val="both"/>
        <w:rPr>
          <w:rFonts w:ascii="Arial" w:hAnsi="Arial" w:cs="Arial"/>
          <w:b/>
          <w:sz w:val="24"/>
          <w:szCs w:val="24"/>
        </w:rPr>
      </w:pPr>
    </w:p>
    <w:p w:rsidR="0043418A" w:rsidRPr="007A6331" w:rsidRDefault="0043418A" w:rsidP="00F20656">
      <w:pPr>
        <w:pStyle w:val="ListParagraph"/>
        <w:numPr>
          <w:ilvl w:val="0"/>
          <w:numId w:val="26"/>
        </w:numPr>
        <w:spacing w:before="120" w:after="0"/>
        <w:ind w:left="1440" w:hanging="720"/>
        <w:jc w:val="both"/>
        <w:rPr>
          <w:rFonts w:ascii="Arial" w:hAnsi="Arial" w:cs="Arial"/>
          <w:b/>
          <w:sz w:val="24"/>
          <w:szCs w:val="24"/>
        </w:rPr>
      </w:pPr>
      <w:r w:rsidRPr="007A6331">
        <w:rPr>
          <w:rFonts w:ascii="Arial" w:hAnsi="Arial" w:cs="Arial"/>
          <w:b/>
          <w:sz w:val="24"/>
          <w:szCs w:val="24"/>
        </w:rPr>
        <w:lastRenderedPageBreak/>
        <w:t>Resolution on Accrediting the National Parliament of Timor Leste as an Observer of ASEAN Inter-Parliamentary Assembly (AIPA)</w:t>
      </w:r>
    </w:p>
    <w:p w:rsidR="0043418A" w:rsidRPr="007A6331" w:rsidRDefault="0043418A" w:rsidP="00F20656">
      <w:pPr>
        <w:pStyle w:val="ListParagraph"/>
        <w:spacing w:before="120" w:after="0"/>
        <w:ind w:left="1440" w:hanging="720"/>
        <w:jc w:val="both"/>
        <w:rPr>
          <w:rFonts w:ascii="Arial" w:hAnsi="Arial" w:cs="Arial"/>
          <w:b/>
          <w:sz w:val="24"/>
          <w:szCs w:val="24"/>
        </w:rPr>
      </w:pPr>
    </w:p>
    <w:p w:rsidR="0043418A" w:rsidRPr="007A6331" w:rsidRDefault="0043418A" w:rsidP="00F20656">
      <w:pPr>
        <w:pStyle w:val="ListParagraph"/>
        <w:spacing w:before="120" w:after="0"/>
        <w:ind w:left="1440"/>
        <w:jc w:val="both"/>
        <w:rPr>
          <w:rFonts w:ascii="Arial" w:hAnsi="Arial" w:cs="Arial"/>
          <w:sz w:val="24"/>
          <w:szCs w:val="24"/>
        </w:rPr>
      </w:pPr>
      <w:r w:rsidRPr="007A6331">
        <w:rPr>
          <w:rFonts w:ascii="Arial" w:hAnsi="Arial" w:cs="Arial"/>
          <w:sz w:val="24"/>
          <w:szCs w:val="24"/>
        </w:rPr>
        <w:t xml:space="preserve">The Committee approved the </w:t>
      </w:r>
      <w:r w:rsidR="001F16DE" w:rsidRPr="007A6331">
        <w:rPr>
          <w:rFonts w:ascii="Arial" w:hAnsi="Arial" w:cs="Arial"/>
          <w:sz w:val="24"/>
          <w:szCs w:val="24"/>
        </w:rPr>
        <w:t>accreditation</w:t>
      </w:r>
      <w:r w:rsidRPr="007A6331">
        <w:rPr>
          <w:rFonts w:ascii="Arial" w:hAnsi="Arial" w:cs="Arial"/>
          <w:sz w:val="24"/>
          <w:szCs w:val="24"/>
        </w:rPr>
        <w:t xml:space="preserve"> of the National Parliament of </w:t>
      </w:r>
      <w:r w:rsidR="001F16DE" w:rsidRPr="007A6331">
        <w:rPr>
          <w:rFonts w:ascii="Arial" w:hAnsi="Arial" w:cs="Arial"/>
          <w:sz w:val="24"/>
          <w:szCs w:val="24"/>
        </w:rPr>
        <w:t xml:space="preserve">Timor Leste as an observer </w:t>
      </w:r>
      <w:r w:rsidR="00CC7AAC" w:rsidRPr="007A6331">
        <w:rPr>
          <w:rFonts w:ascii="Arial" w:hAnsi="Arial" w:cs="Arial"/>
          <w:sz w:val="24"/>
          <w:szCs w:val="24"/>
        </w:rPr>
        <w:t>at the GA</w:t>
      </w:r>
      <w:r w:rsidR="001F16DE" w:rsidRPr="007A6331">
        <w:rPr>
          <w:rFonts w:ascii="Arial" w:hAnsi="Arial" w:cs="Arial"/>
          <w:sz w:val="24"/>
          <w:szCs w:val="24"/>
        </w:rPr>
        <w:t>.</w:t>
      </w:r>
    </w:p>
    <w:p w:rsidR="001F16DE" w:rsidRPr="007A6331" w:rsidRDefault="001F16DE" w:rsidP="00F20656">
      <w:pPr>
        <w:pStyle w:val="ListParagraph"/>
        <w:spacing w:before="120" w:after="0"/>
        <w:ind w:left="1440" w:hanging="720"/>
        <w:jc w:val="both"/>
        <w:rPr>
          <w:rFonts w:ascii="Arial" w:hAnsi="Arial" w:cs="Arial"/>
          <w:sz w:val="24"/>
          <w:szCs w:val="24"/>
        </w:rPr>
      </w:pPr>
    </w:p>
    <w:p w:rsidR="001F16DE" w:rsidRPr="007A6331" w:rsidRDefault="001F16DE" w:rsidP="00F20656">
      <w:pPr>
        <w:pStyle w:val="ListParagraph"/>
        <w:numPr>
          <w:ilvl w:val="0"/>
          <w:numId w:val="26"/>
        </w:numPr>
        <w:spacing w:before="120" w:after="0"/>
        <w:ind w:left="1440" w:hanging="720"/>
        <w:jc w:val="both"/>
        <w:rPr>
          <w:rFonts w:ascii="Arial" w:hAnsi="Arial" w:cs="Arial"/>
          <w:b/>
          <w:sz w:val="24"/>
          <w:szCs w:val="24"/>
        </w:rPr>
      </w:pPr>
      <w:r w:rsidRPr="007A6331">
        <w:rPr>
          <w:rFonts w:ascii="Arial" w:hAnsi="Arial" w:cs="Arial"/>
          <w:b/>
          <w:sz w:val="24"/>
          <w:szCs w:val="24"/>
        </w:rPr>
        <w:t>Resolution on the Amendment to the Terms of Reference (TOR) for the Technical Working Group (TWG) of AIFOCOM</w:t>
      </w:r>
    </w:p>
    <w:p w:rsidR="001F16DE" w:rsidRPr="007A6331" w:rsidRDefault="001F16DE" w:rsidP="00F20656">
      <w:pPr>
        <w:pStyle w:val="ListParagraph"/>
        <w:spacing w:before="120" w:after="0"/>
        <w:ind w:left="1440" w:hanging="720"/>
        <w:jc w:val="both"/>
        <w:rPr>
          <w:rFonts w:ascii="Arial" w:hAnsi="Arial" w:cs="Arial"/>
          <w:sz w:val="24"/>
          <w:szCs w:val="24"/>
        </w:rPr>
      </w:pPr>
    </w:p>
    <w:p w:rsidR="001F16DE" w:rsidRPr="007A6331" w:rsidRDefault="001F16DE" w:rsidP="00F20656">
      <w:pPr>
        <w:pStyle w:val="ListParagraph"/>
        <w:spacing w:before="120" w:after="0"/>
        <w:ind w:left="1440"/>
        <w:jc w:val="both"/>
        <w:rPr>
          <w:rFonts w:ascii="Arial" w:hAnsi="Arial" w:cs="Arial"/>
          <w:sz w:val="24"/>
          <w:szCs w:val="24"/>
        </w:rPr>
      </w:pPr>
      <w:r w:rsidRPr="007A6331">
        <w:rPr>
          <w:rFonts w:ascii="Arial" w:hAnsi="Arial" w:cs="Arial"/>
          <w:sz w:val="24"/>
          <w:szCs w:val="24"/>
        </w:rPr>
        <w:t xml:space="preserve">The Committee agreed to discuss the amendments arising from the Report of the 10th AIFOCOM Meeting at the next AIFOCOM meeting in Lao PDR in 2014. </w:t>
      </w:r>
    </w:p>
    <w:p w:rsidR="001F16DE" w:rsidRPr="007A6331" w:rsidRDefault="001F16DE" w:rsidP="00F20656">
      <w:pPr>
        <w:pStyle w:val="ListParagraph"/>
        <w:spacing w:before="120" w:after="0"/>
        <w:ind w:left="1440" w:hanging="720"/>
        <w:jc w:val="both"/>
        <w:rPr>
          <w:rFonts w:ascii="Arial" w:hAnsi="Arial" w:cs="Arial"/>
          <w:sz w:val="24"/>
          <w:szCs w:val="24"/>
        </w:rPr>
      </w:pPr>
    </w:p>
    <w:p w:rsidR="001F16DE" w:rsidRPr="007A6331" w:rsidRDefault="001F16DE" w:rsidP="00F20656">
      <w:pPr>
        <w:pStyle w:val="ListParagraph"/>
        <w:numPr>
          <w:ilvl w:val="0"/>
          <w:numId w:val="26"/>
        </w:numPr>
        <w:spacing w:before="120" w:after="0"/>
        <w:ind w:left="1440" w:hanging="720"/>
        <w:jc w:val="both"/>
        <w:rPr>
          <w:rFonts w:ascii="Arial" w:hAnsi="Arial" w:cs="Arial"/>
          <w:b/>
          <w:sz w:val="24"/>
          <w:szCs w:val="24"/>
        </w:rPr>
      </w:pPr>
      <w:r w:rsidRPr="007A6331">
        <w:rPr>
          <w:rFonts w:ascii="Arial" w:hAnsi="Arial" w:cs="Arial"/>
          <w:b/>
          <w:sz w:val="24"/>
          <w:szCs w:val="24"/>
        </w:rPr>
        <w:t>Resolution on the Amendment to the Terms of Reference (TOR) of the AIPA Cau</w:t>
      </w:r>
      <w:r w:rsidR="00E5294C">
        <w:rPr>
          <w:rFonts w:ascii="Arial" w:hAnsi="Arial" w:cs="Arial"/>
          <w:b/>
          <w:sz w:val="24"/>
          <w:szCs w:val="24"/>
        </w:rPr>
        <w:t xml:space="preserve">x </w:t>
      </w:r>
      <w:r w:rsidRPr="007A6331">
        <w:rPr>
          <w:rFonts w:ascii="Arial" w:hAnsi="Arial" w:cs="Arial"/>
          <w:b/>
          <w:sz w:val="24"/>
          <w:szCs w:val="24"/>
        </w:rPr>
        <w:t>cus</w:t>
      </w:r>
    </w:p>
    <w:p w:rsidR="001F16DE" w:rsidRPr="007A6331" w:rsidRDefault="001F16DE" w:rsidP="00F20656">
      <w:pPr>
        <w:pStyle w:val="ListParagraph"/>
        <w:spacing w:before="120" w:after="0"/>
        <w:ind w:left="1440" w:hanging="720"/>
        <w:jc w:val="both"/>
        <w:rPr>
          <w:rFonts w:ascii="Arial" w:hAnsi="Arial" w:cs="Arial"/>
          <w:b/>
          <w:sz w:val="24"/>
          <w:szCs w:val="24"/>
        </w:rPr>
      </w:pPr>
    </w:p>
    <w:p w:rsidR="00A557EA" w:rsidRPr="007A6331" w:rsidRDefault="001F16DE" w:rsidP="00F20656">
      <w:pPr>
        <w:pStyle w:val="ListParagraph"/>
        <w:spacing w:before="120" w:after="0"/>
        <w:ind w:left="1440"/>
        <w:jc w:val="both"/>
        <w:rPr>
          <w:rFonts w:ascii="Arial" w:hAnsi="Arial" w:cs="Arial"/>
          <w:sz w:val="24"/>
          <w:szCs w:val="24"/>
        </w:rPr>
      </w:pPr>
      <w:r w:rsidRPr="007A6331">
        <w:rPr>
          <w:rFonts w:ascii="Arial" w:hAnsi="Arial" w:cs="Arial"/>
          <w:sz w:val="24"/>
          <w:szCs w:val="24"/>
        </w:rPr>
        <w:t xml:space="preserve">The Committee agreed </w:t>
      </w:r>
      <w:r w:rsidR="00A557EA" w:rsidRPr="007A6331">
        <w:rPr>
          <w:rFonts w:ascii="Arial" w:hAnsi="Arial" w:cs="Arial"/>
          <w:sz w:val="24"/>
          <w:szCs w:val="24"/>
        </w:rPr>
        <w:t>that</w:t>
      </w:r>
      <w:r w:rsidR="003C0806" w:rsidRPr="007A6331">
        <w:rPr>
          <w:rFonts w:ascii="Arial" w:hAnsi="Arial" w:cs="Arial"/>
          <w:sz w:val="24"/>
          <w:szCs w:val="24"/>
        </w:rPr>
        <w:t xml:space="preserve"> the</w:t>
      </w:r>
      <w:r w:rsidR="00A557EA" w:rsidRPr="007A6331">
        <w:rPr>
          <w:rFonts w:ascii="Arial" w:hAnsi="Arial" w:cs="Arial"/>
          <w:sz w:val="24"/>
          <w:szCs w:val="24"/>
        </w:rPr>
        <w:t xml:space="preserve"> host country of AIPA Caucus be given the flexibility </w:t>
      </w:r>
      <w:r w:rsidR="00CC7AAC" w:rsidRPr="007A6331">
        <w:rPr>
          <w:rFonts w:ascii="Arial" w:hAnsi="Arial" w:cs="Arial"/>
          <w:sz w:val="24"/>
          <w:szCs w:val="24"/>
        </w:rPr>
        <w:t>to</w:t>
      </w:r>
      <w:r w:rsidR="00A557EA" w:rsidRPr="007A6331">
        <w:rPr>
          <w:rFonts w:ascii="Arial" w:hAnsi="Arial" w:cs="Arial"/>
          <w:sz w:val="24"/>
          <w:szCs w:val="24"/>
        </w:rPr>
        <w:t xml:space="preserve"> </w:t>
      </w:r>
      <w:r w:rsidR="00CC7AAC" w:rsidRPr="007A6331">
        <w:rPr>
          <w:rFonts w:ascii="Arial" w:hAnsi="Arial" w:cs="Arial"/>
          <w:sz w:val="24"/>
          <w:szCs w:val="24"/>
        </w:rPr>
        <w:t>conduct</w:t>
      </w:r>
      <w:r w:rsidR="00A557EA" w:rsidRPr="007A6331">
        <w:rPr>
          <w:rFonts w:ascii="Arial" w:hAnsi="Arial" w:cs="Arial"/>
          <w:sz w:val="24"/>
          <w:szCs w:val="24"/>
        </w:rPr>
        <w:t xml:space="preserve"> small working group discussion</w:t>
      </w:r>
      <w:r w:rsidR="00CC7AAC" w:rsidRPr="007A6331">
        <w:rPr>
          <w:rFonts w:ascii="Arial" w:hAnsi="Arial" w:cs="Arial"/>
          <w:sz w:val="24"/>
          <w:szCs w:val="24"/>
        </w:rPr>
        <w:t>s</w:t>
      </w:r>
      <w:r w:rsidR="00A557EA" w:rsidRPr="007A6331">
        <w:rPr>
          <w:rFonts w:ascii="Arial" w:hAnsi="Arial" w:cs="Arial"/>
          <w:sz w:val="24"/>
          <w:szCs w:val="24"/>
        </w:rPr>
        <w:t xml:space="preserve"> and the Terms of Reference (TOR) of the AIPA Caucus be amended according</w:t>
      </w:r>
      <w:r w:rsidR="003C0806" w:rsidRPr="007A6331">
        <w:rPr>
          <w:rFonts w:ascii="Arial" w:hAnsi="Arial" w:cs="Arial"/>
          <w:sz w:val="24"/>
          <w:szCs w:val="24"/>
        </w:rPr>
        <w:t>ly</w:t>
      </w:r>
      <w:r w:rsidR="00A557EA" w:rsidRPr="007A6331">
        <w:rPr>
          <w:rFonts w:ascii="Arial" w:hAnsi="Arial" w:cs="Arial"/>
          <w:sz w:val="24"/>
          <w:szCs w:val="24"/>
        </w:rPr>
        <w:t xml:space="preserve">. The Committee also agreed to the rest of the amendments. </w:t>
      </w:r>
    </w:p>
    <w:p w:rsidR="00A557EA" w:rsidRPr="007A6331" w:rsidRDefault="00A557EA" w:rsidP="00F20656">
      <w:pPr>
        <w:pStyle w:val="ListParagraph"/>
        <w:spacing w:before="120" w:after="0"/>
        <w:ind w:left="1440" w:hanging="720"/>
        <w:jc w:val="both"/>
        <w:rPr>
          <w:rFonts w:ascii="Arial" w:hAnsi="Arial" w:cs="Arial"/>
          <w:sz w:val="24"/>
          <w:szCs w:val="24"/>
        </w:rPr>
      </w:pPr>
    </w:p>
    <w:p w:rsidR="001F16DE" w:rsidRPr="007A6331" w:rsidRDefault="001F16DE" w:rsidP="00F20656">
      <w:pPr>
        <w:pStyle w:val="ListParagraph"/>
        <w:numPr>
          <w:ilvl w:val="0"/>
          <w:numId w:val="26"/>
        </w:numPr>
        <w:spacing w:before="120" w:after="0"/>
        <w:ind w:left="1440" w:hanging="720"/>
        <w:jc w:val="both"/>
        <w:rPr>
          <w:rFonts w:ascii="Arial" w:hAnsi="Arial" w:cs="Arial"/>
          <w:b/>
          <w:sz w:val="24"/>
          <w:szCs w:val="24"/>
        </w:rPr>
      </w:pPr>
      <w:r w:rsidRPr="007A6331">
        <w:rPr>
          <w:rFonts w:ascii="Arial" w:hAnsi="Arial" w:cs="Arial"/>
          <w:b/>
          <w:sz w:val="24"/>
          <w:szCs w:val="24"/>
        </w:rPr>
        <w:t>Resolution on Information on the implementation of Adopted AIPA Resolutions</w:t>
      </w:r>
    </w:p>
    <w:p w:rsidR="001F16DE" w:rsidRPr="007A6331" w:rsidRDefault="001F16DE" w:rsidP="00F20656">
      <w:pPr>
        <w:pStyle w:val="ListParagraph"/>
        <w:spacing w:before="120" w:after="0"/>
        <w:ind w:left="1440" w:hanging="720"/>
        <w:jc w:val="both"/>
        <w:rPr>
          <w:rFonts w:ascii="Arial" w:hAnsi="Arial" w:cs="Arial"/>
          <w:b/>
          <w:sz w:val="24"/>
          <w:szCs w:val="24"/>
        </w:rPr>
      </w:pPr>
    </w:p>
    <w:p w:rsidR="001F16DE" w:rsidRPr="007A6331" w:rsidRDefault="001F16DE" w:rsidP="00F20656">
      <w:pPr>
        <w:pStyle w:val="ListParagraph"/>
        <w:spacing w:before="120" w:after="0"/>
        <w:ind w:left="1440"/>
        <w:jc w:val="both"/>
        <w:rPr>
          <w:rFonts w:ascii="Arial" w:hAnsi="Arial" w:cs="Arial"/>
          <w:sz w:val="24"/>
          <w:szCs w:val="24"/>
        </w:rPr>
      </w:pPr>
      <w:r w:rsidRPr="007A6331">
        <w:rPr>
          <w:rFonts w:ascii="Arial" w:hAnsi="Arial" w:cs="Arial"/>
          <w:sz w:val="24"/>
          <w:szCs w:val="24"/>
        </w:rPr>
        <w:t>The Committee agreed on</w:t>
      </w:r>
      <w:r w:rsidR="00A557EA" w:rsidRPr="007A6331">
        <w:rPr>
          <w:rFonts w:ascii="Arial" w:hAnsi="Arial" w:cs="Arial"/>
          <w:sz w:val="24"/>
          <w:szCs w:val="24"/>
        </w:rPr>
        <w:t xml:space="preserve"> sharing information amongst AIPA Member Parliament on the implementation of AIPA resolutions</w:t>
      </w:r>
      <w:r w:rsidRPr="007A6331">
        <w:rPr>
          <w:rFonts w:ascii="Arial" w:hAnsi="Arial" w:cs="Arial"/>
          <w:sz w:val="24"/>
          <w:szCs w:val="24"/>
        </w:rPr>
        <w:t xml:space="preserve"> </w:t>
      </w:r>
      <w:r w:rsidR="007F149D" w:rsidRPr="007A6331">
        <w:rPr>
          <w:rFonts w:ascii="Arial" w:hAnsi="Arial" w:cs="Arial"/>
          <w:sz w:val="24"/>
          <w:szCs w:val="24"/>
        </w:rPr>
        <w:t xml:space="preserve">and decided that the matter be </w:t>
      </w:r>
      <w:r w:rsidR="00792818" w:rsidRPr="007A6331">
        <w:rPr>
          <w:rFonts w:ascii="Arial" w:hAnsi="Arial" w:cs="Arial"/>
          <w:sz w:val="24"/>
          <w:szCs w:val="24"/>
        </w:rPr>
        <w:t>place</w:t>
      </w:r>
      <w:r w:rsidR="007F149D" w:rsidRPr="007A6331">
        <w:rPr>
          <w:rFonts w:ascii="Arial" w:hAnsi="Arial" w:cs="Arial"/>
          <w:sz w:val="24"/>
          <w:szCs w:val="24"/>
        </w:rPr>
        <w:t xml:space="preserve">d </w:t>
      </w:r>
      <w:r w:rsidR="00792818" w:rsidRPr="007A6331">
        <w:rPr>
          <w:rFonts w:ascii="Arial" w:hAnsi="Arial" w:cs="Arial"/>
          <w:sz w:val="24"/>
          <w:szCs w:val="24"/>
        </w:rPr>
        <w:t>before</w:t>
      </w:r>
      <w:r w:rsidR="007F149D" w:rsidRPr="007A6331">
        <w:rPr>
          <w:rFonts w:ascii="Arial" w:hAnsi="Arial" w:cs="Arial"/>
          <w:sz w:val="24"/>
          <w:szCs w:val="24"/>
        </w:rPr>
        <w:t xml:space="preserve"> the next AIPA Caucus </w:t>
      </w:r>
      <w:r w:rsidR="00792818" w:rsidRPr="007A6331">
        <w:rPr>
          <w:rFonts w:ascii="Arial" w:hAnsi="Arial" w:cs="Arial"/>
          <w:sz w:val="24"/>
          <w:szCs w:val="24"/>
        </w:rPr>
        <w:t xml:space="preserve">for it </w:t>
      </w:r>
      <w:r w:rsidR="007F149D" w:rsidRPr="007A6331">
        <w:rPr>
          <w:rFonts w:ascii="Arial" w:hAnsi="Arial" w:cs="Arial"/>
          <w:sz w:val="24"/>
          <w:szCs w:val="24"/>
        </w:rPr>
        <w:t xml:space="preserve">to determine the </w:t>
      </w:r>
      <w:r w:rsidR="00792818" w:rsidRPr="007A6331">
        <w:rPr>
          <w:rFonts w:ascii="Arial" w:hAnsi="Arial" w:cs="Arial"/>
          <w:sz w:val="24"/>
          <w:szCs w:val="24"/>
        </w:rPr>
        <w:t>cut-off</w:t>
      </w:r>
      <w:r w:rsidR="007F149D" w:rsidRPr="007A6331">
        <w:rPr>
          <w:rFonts w:ascii="Arial" w:hAnsi="Arial" w:cs="Arial"/>
          <w:sz w:val="24"/>
          <w:szCs w:val="24"/>
        </w:rPr>
        <w:t xml:space="preserve"> year to trace the implementation of resolutions of the various AIPA Parliaments. </w:t>
      </w:r>
    </w:p>
    <w:p w:rsidR="001C262C" w:rsidRPr="007A6331" w:rsidRDefault="001C262C" w:rsidP="00F20656">
      <w:pPr>
        <w:spacing w:before="120" w:after="0"/>
        <w:ind w:left="1440" w:hanging="720"/>
        <w:jc w:val="both"/>
        <w:rPr>
          <w:rFonts w:ascii="Arial" w:hAnsi="Arial" w:cs="Arial"/>
          <w:b/>
          <w:sz w:val="24"/>
          <w:szCs w:val="24"/>
        </w:rPr>
      </w:pPr>
    </w:p>
    <w:p w:rsidR="007F149D" w:rsidRPr="007A6331" w:rsidRDefault="007F149D" w:rsidP="00F20656">
      <w:pPr>
        <w:pStyle w:val="ListParagraph"/>
        <w:numPr>
          <w:ilvl w:val="0"/>
          <w:numId w:val="26"/>
        </w:numPr>
        <w:spacing w:before="120" w:after="0"/>
        <w:ind w:left="1440" w:hanging="720"/>
        <w:jc w:val="both"/>
        <w:rPr>
          <w:rFonts w:ascii="Arial" w:hAnsi="Arial" w:cs="Arial"/>
          <w:b/>
          <w:sz w:val="24"/>
          <w:szCs w:val="24"/>
        </w:rPr>
      </w:pPr>
      <w:r w:rsidRPr="007A6331">
        <w:rPr>
          <w:rFonts w:ascii="Arial" w:hAnsi="Arial" w:cs="Arial"/>
          <w:b/>
          <w:sz w:val="24"/>
          <w:szCs w:val="24"/>
        </w:rPr>
        <w:t xml:space="preserve">Resolution on the Implementation Cooperation between ASEAN Inter-Parliamentary Assembly (AIPA) and ASEAN Foundation by Signing Memorandum of Understanding </w:t>
      </w:r>
    </w:p>
    <w:p w:rsidR="007F149D" w:rsidRPr="007A6331" w:rsidRDefault="007F149D" w:rsidP="00F20656">
      <w:pPr>
        <w:pStyle w:val="ListParagraph"/>
        <w:spacing w:before="120" w:after="0"/>
        <w:ind w:left="1440" w:hanging="720"/>
        <w:jc w:val="both"/>
        <w:rPr>
          <w:rFonts w:ascii="Arial" w:hAnsi="Arial" w:cs="Arial"/>
          <w:b/>
          <w:sz w:val="24"/>
          <w:szCs w:val="24"/>
        </w:rPr>
      </w:pPr>
    </w:p>
    <w:p w:rsidR="007F149D" w:rsidRPr="007A6331" w:rsidRDefault="007F149D" w:rsidP="00F20656">
      <w:pPr>
        <w:pStyle w:val="ListParagraph"/>
        <w:spacing w:before="120" w:after="0"/>
        <w:ind w:left="1440"/>
        <w:jc w:val="both"/>
        <w:rPr>
          <w:rFonts w:ascii="Arial" w:hAnsi="Arial" w:cs="Arial"/>
          <w:sz w:val="24"/>
          <w:szCs w:val="24"/>
        </w:rPr>
      </w:pPr>
      <w:r w:rsidRPr="007A6331">
        <w:rPr>
          <w:rFonts w:ascii="Arial" w:hAnsi="Arial" w:cs="Arial"/>
          <w:sz w:val="24"/>
          <w:szCs w:val="24"/>
        </w:rPr>
        <w:t xml:space="preserve">The Committee agreed on the implementation cooperation between AIPA and ASEAN foundation as set out in the proposed Memorandum of Understanding (MOU) and for the Secretary General to sign the MOU as provided in Resolution 33GA/2012/Org/08 on Establishing Cooperation between AIPA and ASEAN Foundation. </w:t>
      </w:r>
    </w:p>
    <w:p w:rsidR="007F149D" w:rsidRDefault="007F149D" w:rsidP="00F20656">
      <w:pPr>
        <w:pStyle w:val="ListParagraph"/>
        <w:spacing w:before="120" w:after="0"/>
        <w:ind w:left="1440" w:hanging="720"/>
        <w:jc w:val="both"/>
        <w:rPr>
          <w:rFonts w:ascii="Arial" w:hAnsi="Arial" w:cs="Arial"/>
          <w:sz w:val="24"/>
          <w:szCs w:val="24"/>
        </w:rPr>
      </w:pPr>
    </w:p>
    <w:p w:rsidR="00F848DC" w:rsidRPr="007A6331" w:rsidRDefault="00F848DC" w:rsidP="00F20656">
      <w:pPr>
        <w:pStyle w:val="ListParagraph"/>
        <w:spacing w:before="120" w:after="0"/>
        <w:ind w:left="1440" w:hanging="720"/>
        <w:jc w:val="both"/>
        <w:rPr>
          <w:rFonts w:ascii="Arial" w:hAnsi="Arial" w:cs="Arial"/>
          <w:sz w:val="24"/>
          <w:szCs w:val="24"/>
        </w:rPr>
      </w:pPr>
    </w:p>
    <w:p w:rsidR="007F149D" w:rsidRPr="007A6331" w:rsidRDefault="007F149D" w:rsidP="00F20656">
      <w:pPr>
        <w:pStyle w:val="ListParagraph"/>
        <w:numPr>
          <w:ilvl w:val="0"/>
          <w:numId w:val="26"/>
        </w:numPr>
        <w:spacing w:before="120" w:after="0"/>
        <w:ind w:left="1440" w:hanging="720"/>
        <w:jc w:val="both"/>
        <w:rPr>
          <w:rFonts w:ascii="Arial" w:hAnsi="Arial" w:cs="Arial"/>
          <w:b/>
          <w:sz w:val="24"/>
          <w:szCs w:val="24"/>
        </w:rPr>
      </w:pPr>
      <w:r w:rsidRPr="007A6331">
        <w:rPr>
          <w:rFonts w:ascii="Arial" w:hAnsi="Arial" w:cs="Arial"/>
          <w:b/>
          <w:sz w:val="24"/>
          <w:szCs w:val="24"/>
        </w:rPr>
        <w:t xml:space="preserve">Resolution on </w:t>
      </w:r>
      <w:r w:rsidR="00214F29" w:rsidRPr="007A6331">
        <w:rPr>
          <w:rFonts w:ascii="Arial" w:hAnsi="Arial" w:cs="Arial"/>
          <w:b/>
          <w:sz w:val="24"/>
          <w:szCs w:val="24"/>
        </w:rPr>
        <w:t>Purchase of an Apartment as Secretary General’s Residence</w:t>
      </w:r>
      <w:r w:rsidRPr="007A6331">
        <w:rPr>
          <w:rFonts w:ascii="Arial" w:hAnsi="Arial" w:cs="Arial"/>
          <w:b/>
          <w:sz w:val="24"/>
          <w:szCs w:val="24"/>
        </w:rPr>
        <w:t xml:space="preserve"> </w:t>
      </w:r>
    </w:p>
    <w:p w:rsidR="007F149D" w:rsidRPr="007A6331" w:rsidRDefault="007F149D" w:rsidP="00F20656">
      <w:pPr>
        <w:pStyle w:val="ListParagraph"/>
        <w:spacing w:before="120" w:after="0"/>
        <w:ind w:left="1440" w:hanging="720"/>
        <w:jc w:val="both"/>
        <w:rPr>
          <w:rFonts w:ascii="Arial" w:hAnsi="Arial" w:cs="Arial"/>
          <w:sz w:val="24"/>
          <w:szCs w:val="24"/>
        </w:rPr>
      </w:pPr>
    </w:p>
    <w:p w:rsidR="00214F29" w:rsidRPr="007A6331" w:rsidRDefault="00214F29" w:rsidP="00F20656">
      <w:pPr>
        <w:pStyle w:val="ListParagraph"/>
        <w:spacing w:before="120" w:after="0"/>
        <w:ind w:left="1440"/>
        <w:jc w:val="both"/>
        <w:rPr>
          <w:rFonts w:ascii="Arial" w:hAnsi="Arial" w:cs="Arial"/>
          <w:sz w:val="24"/>
          <w:szCs w:val="24"/>
        </w:rPr>
      </w:pPr>
      <w:r w:rsidRPr="007A6331">
        <w:rPr>
          <w:rFonts w:ascii="Arial" w:hAnsi="Arial" w:cs="Arial"/>
          <w:sz w:val="24"/>
          <w:szCs w:val="24"/>
        </w:rPr>
        <w:t xml:space="preserve">This purchase is intended to cut cost in rentals paid to the Secretary General. The Committee supported the idea to purchase an apartment as residence for the AIPA Secretary General. The purchase shall be through the Indonesian Parliament and the ownership shall rest with AIPA. </w:t>
      </w:r>
    </w:p>
    <w:p w:rsidR="00214F29" w:rsidRPr="007A6331" w:rsidRDefault="00214F29" w:rsidP="00F20656">
      <w:pPr>
        <w:pStyle w:val="ListParagraph"/>
        <w:spacing w:before="120" w:after="0"/>
        <w:ind w:left="1440" w:hanging="720"/>
        <w:jc w:val="both"/>
        <w:rPr>
          <w:rFonts w:ascii="Arial" w:hAnsi="Arial" w:cs="Arial"/>
          <w:sz w:val="24"/>
          <w:szCs w:val="24"/>
        </w:rPr>
      </w:pPr>
    </w:p>
    <w:p w:rsidR="00214F29" w:rsidRPr="007A6331" w:rsidRDefault="00214F29" w:rsidP="00F20656">
      <w:pPr>
        <w:pStyle w:val="ListParagraph"/>
        <w:numPr>
          <w:ilvl w:val="0"/>
          <w:numId w:val="26"/>
        </w:numPr>
        <w:spacing w:before="120" w:after="0"/>
        <w:ind w:left="1440" w:hanging="720"/>
        <w:jc w:val="both"/>
        <w:rPr>
          <w:rFonts w:ascii="Arial" w:hAnsi="Arial" w:cs="Arial"/>
          <w:b/>
          <w:sz w:val="24"/>
          <w:szCs w:val="24"/>
        </w:rPr>
      </w:pPr>
      <w:r w:rsidRPr="007A6331">
        <w:rPr>
          <w:rFonts w:ascii="Arial" w:hAnsi="Arial" w:cs="Arial"/>
          <w:b/>
          <w:sz w:val="24"/>
          <w:szCs w:val="24"/>
        </w:rPr>
        <w:t>Resolution on Appreciating the Services of His Excellency Pehin Dato Isa bin Ibrahim as President of 34</w:t>
      </w:r>
      <w:r w:rsidRPr="007A6331">
        <w:rPr>
          <w:rFonts w:ascii="Arial" w:hAnsi="Arial" w:cs="Arial"/>
          <w:b/>
          <w:sz w:val="24"/>
          <w:szCs w:val="24"/>
          <w:vertAlign w:val="superscript"/>
        </w:rPr>
        <w:t>th</w:t>
      </w:r>
      <w:r w:rsidRPr="007A6331">
        <w:rPr>
          <w:rFonts w:ascii="Arial" w:hAnsi="Arial" w:cs="Arial"/>
          <w:b/>
          <w:sz w:val="24"/>
          <w:szCs w:val="24"/>
        </w:rPr>
        <w:t xml:space="preserve"> AIPA from September 2012 to September 2013</w:t>
      </w:r>
    </w:p>
    <w:p w:rsidR="00214F29" w:rsidRPr="007A6331" w:rsidRDefault="00214F29" w:rsidP="00F20656">
      <w:pPr>
        <w:pStyle w:val="ListParagraph"/>
        <w:spacing w:before="120" w:after="0"/>
        <w:ind w:left="1440" w:hanging="720"/>
        <w:jc w:val="both"/>
        <w:rPr>
          <w:rFonts w:ascii="Arial" w:hAnsi="Arial" w:cs="Arial"/>
          <w:sz w:val="24"/>
          <w:szCs w:val="24"/>
        </w:rPr>
      </w:pPr>
    </w:p>
    <w:p w:rsidR="00214F29" w:rsidRPr="007A6331" w:rsidRDefault="00214F29" w:rsidP="00F20656">
      <w:pPr>
        <w:pStyle w:val="ListParagraph"/>
        <w:spacing w:before="120" w:after="0"/>
        <w:ind w:left="1440"/>
        <w:jc w:val="both"/>
        <w:rPr>
          <w:rFonts w:ascii="Arial" w:hAnsi="Arial" w:cs="Arial"/>
          <w:sz w:val="24"/>
          <w:szCs w:val="24"/>
        </w:rPr>
      </w:pPr>
      <w:r w:rsidRPr="007A6331">
        <w:rPr>
          <w:rFonts w:ascii="Arial" w:hAnsi="Arial" w:cs="Arial"/>
          <w:sz w:val="24"/>
          <w:szCs w:val="24"/>
        </w:rPr>
        <w:t xml:space="preserve">The Committee expressed its deep appreciation and gratitude </w:t>
      </w:r>
      <w:r w:rsidR="00792818" w:rsidRPr="007A6331">
        <w:rPr>
          <w:rFonts w:ascii="Arial" w:hAnsi="Arial" w:cs="Arial"/>
          <w:sz w:val="24"/>
          <w:szCs w:val="24"/>
        </w:rPr>
        <w:t>to</w:t>
      </w:r>
      <w:r w:rsidRPr="007A6331">
        <w:rPr>
          <w:rFonts w:ascii="Arial" w:hAnsi="Arial" w:cs="Arial"/>
          <w:sz w:val="24"/>
          <w:szCs w:val="24"/>
        </w:rPr>
        <w:t xml:space="preserve"> His Excellency Pehin Dato Isa bin Ibrahim</w:t>
      </w:r>
      <w:r w:rsidR="00792818" w:rsidRPr="007A6331">
        <w:rPr>
          <w:rFonts w:ascii="Arial" w:hAnsi="Arial" w:cs="Arial"/>
          <w:sz w:val="24"/>
          <w:szCs w:val="24"/>
        </w:rPr>
        <w:t xml:space="preserve"> for his</w:t>
      </w:r>
      <w:r w:rsidRPr="007A6331">
        <w:rPr>
          <w:rFonts w:ascii="Arial" w:hAnsi="Arial" w:cs="Arial"/>
          <w:sz w:val="24"/>
          <w:szCs w:val="24"/>
        </w:rPr>
        <w:t xml:space="preserve"> leadership. </w:t>
      </w:r>
    </w:p>
    <w:p w:rsidR="00214F29" w:rsidRPr="007A6331" w:rsidRDefault="00214F29" w:rsidP="00F20656">
      <w:pPr>
        <w:pStyle w:val="ListParagraph"/>
        <w:spacing w:before="120" w:after="0"/>
        <w:ind w:left="1440" w:hanging="720"/>
        <w:jc w:val="both"/>
        <w:rPr>
          <w:rFonts w:ascii="Arial" w:hAnsi="Arial" w:cs="Arial"/>
          <w:sz w:val="24"/>
          <w:szCs w:val="24"/>
        </w:rPr>
      </w:pPr>
    </w:p>
    <w:p w:rsidR="00214F29" w:rsidRPr="007A6331" w:rsidRDefault="00214F29" w:rsidP="00F20656">
      <w:pPr>
        <w:pStyle w:val="ListParagraph"/>
        <w:numPr>
          <w:ilvl w:val="0"/>
          <w:numId w:val="26"/>
        </w:numPr>
        <w:spacing w:before="120" w:after="0"/>
        <w:ind w:left="1440" w:hanging="720"/>
        <w:jc w:val="both"/>
        <w:rPr>
          <w:rFonts w:ascii="Arial" w:hAnsi="Arial" w:cs="Arial"/>
          <w:b/>
          <w:sz w:val="24"/>
          <w:szCs w:val="24"/>
        </w:rPr>
      </w:pPr>
      <w:r w:rsidRPr="007A6331">
        <w:rPr>
          <w:rFonts w:ascii="Arial" w:hAnsi="Arial" w:cs="Arial"/>
          <w:b/>
          <w:sz w:val="24"/>
          <w:szCs w:val="24"/>
        </w:rPr>
        <w:t>Resolution on Appreciation on the Completion of the Service of the Second AIPA Secretary General, Hon. Mr Antonio Veloso Cuenco</w:t>
      </w:r>
    </w:p>
    <w:p w:rsidR="00214F29" w:rsidRPr="007A6331" w:rsidRDefault="00214F29" w:rsidP="00F20656">
      <w:pPr>
        <w:pStyle w:val="ListParagraph"/>
        <w:spacing w:before="120" w:after="0"/>
        <w:ind w:left="1440" w:hanging="720"/>
        <w:jc w:val="both"/>
        <w:rPr>
          <w:rFonts w:ascii="Arial" w:hAnsi="Arial" w:cs="Arial"/>
          <w:sz w:val="24"/>
          <w:szCs w:val="24"/>
        </w:rPr>
      </w:pPr>
    </w:p>
    <w:p w:rsidR="00214F29" w:rsidRPr="007A6331" w:rsidRDefault="00214F29" w:rsidP="00F20656">
      <w:pPr>
        <w:pStyle w:val="ListParagraph"/>
        <w:spacing w:before="120" w:after="0"/>
        <w:ind w:left="1440"/>
        <w:jc w:val="both"/>
        <w:rPr>
          <w:rFonts w:ascii="Arial" w:hAnsi="Arial" w:cs="Arial"/>
          <w:sz w:val="24"/>
          <w:szCs w:val="24"/>
        </w:rPr>
      </w:pPr>
      <w:r w:rsidRPr="007A6331">
        <w:rPr>
          <w:rFonts w:ascii="Arial" w:hAnsi="Arial" w:cs="Arial"/>
          <w:sz w:val="24"/>
          <w:szCs w:val="24"/>
        </w:rPr>
        <w:t xml:space="preserve">The Committee acknowledged the completion of his duties.  </w:t>
      </w:r>
    </w:p>
    <w:p w:rsidR="00214F29" w:rsidRPr="007A6331" w:rsidRDefault="00214F29" w:rsidP="00F20656">
      <w:pPr>
        <w:pStyle w:val="ListParagraph"/>
        <w:spacing w:before="120" w:after="0"/>
        <w:ind w:left="1440" w:hanging="720"/>
        <w:jc w:val="both"/>
        <w:rPr>
          <w:rFonts w:ascii="Arial" w:hAnsi="Arial" w:cs="Arial"/>
          <w:sz w:val="24"/>
          <w:szCs w:val="24"/>
        </w:rPr>
      </w:pPr>
    </w:p>
    <w:p w:rsidR="00214F29" w:rsidRPr="007A6331" w:rsidRDefault="00214F29" w:rsidP="00F20656">
      <w:pPr>
        <w:pStyle w:val="ListParagraph"/>
        <w:numPr>
          <w:ilvl w:val="0"/>
          <w:numId w:val="26"/>
        </w:numPr>
        <w:spacing w:before="120" w:after="0"/>
        <w:ind w:left="1440" w:hanging="720"/>
        <w:jc w:val="both"/>
        <w:rPr>
          <w:rFonts w:ascii="Arial" w:hAnsi="Arial" w:cs="Arial"/>
          <w:b/>
          <w:sz w:val="24"/>
          <w:szCs w:val="24"/>
        </w:rPr>
      </w:pPr>
      <w:r w:rsidRPr="007A6331">
        <w:rPr>
          <w:rFonts w:ascii="Arial" w:hAnsi="Arial" w:cs="Arial"/>
          <w:b/>
          <w:sz w:val="24"/>
          <w:szCs w:val="24"/>
        </w:rPr>
        <w:t>Resolution on Date and Venue of the 35</w:t>
      </w:r>
      <w:r w:rsidRPr="007A6331">
        <w:rPr>
          <w:rFonts w:ascii="Arial" w:hAnsi="Arial" w:cs="Arial"/>
          <w:b/>
          <w:sz w:val="24"/>
          <w:szCs w:val="24"/>
          <w:vertAlign w:val="superscript"/>
        </w:rPr>
        <w:t>th</w:t>
      </w:r>
      <w:r w:rsidRPr="007A6331">
        <w:rPr>
          <w:rFonts w:ascii="Arial" w:hAnsi="Arial" w:cs="Arial"/>
          <w:b/>
          <w:sz w:val="24"/>
          <w:szCs w:val="24"/>
        </w:rPr>
        <w:t xml:space="preserve"> General Assembly</w:t>
      </w:r>
    </w:p>
    <w:p w:rsidR="00214F29" w:rsidRPr="007A6331" w:rsidRDefault="00214F29" w:rsidP="00F20656">
      <w:pPr>
        <w:pStyle w:val="ListParagraph"/>
        <w:spacing w:before="120" w:after="0"/>
        <w:ind w:left="1440" w:hanging="720"/>
        <w:jc w:val="both"/>
        <w:rPr>
          <w:rFonts w:ascii="Arial" w:hAnsi="Arial" w:cs="Arial"/>
          <w:sz w:val="24"/>
          <w:szCs w:val="24"/>
        </w:rPr>
      </w:pPr>
    </w:p>
    <w:p w:rsidR="00214F29" w:rsidRPr="007A6331" w:rsidRDefault="00214F29" w:rsidP="00F20656">
      <w:pPr>
        <w:pStyle w:val="ListParagraph"/>
        <w:spacing w:before="120" w:after="0"/>
        <w:ind w:left="1440"/>
        <w:jc w:val="both"/>
        <w:rPr>
          <w:rFonts w:ascii="Arial" w:hAnsi="Arial" w:cs="Arial"/>
          <w:sz w:val="24"/>
          <w:szCs w:val="24"/>
        </w:rPr>
      </w:pPr>
      <w:r w:rsidRPr="007A6331">
        <w:rPr>
          <w:rFonts w:ascii="Arial" w:hAnsi="Arial" w:cs="Arial"/>
          <w:sz w:val="24"/>
          <w:szCs w:val="24"/>
        </w:rPr>
        <w:t>Lao People Democratic Republic will be hosting the 35</w:t>
      </w:r>
      <w:r w:rsidRPr="007A6331">
        <w:rPr>
          <w:rFonts w:ascii="Arial" w:hAnsi="Arial" w:cs="Arial"/>
          <w:sz w:val="24"/>
          <w:szCs w:val="24"/>
          <w:vertAlign w:val="superscript"/>
        </w:rPr>
        <w:t>th</w:t>
      </w:r>
      <w:r w:rsidRPr="007A6331">
        <w:rPr>
          <w:rFonts w:ascii="Arial" w:hAnsi="Arial" w:cs="Arial"/>
          <w:sz w:val="24"/>
          <w:szCs w:val="24"/>
        </w:rPr>
        <w:t xml:space="preserve"> General Assembly from 14 to 20 September 2014.</w:t>
      </w:r>
    </w:p>
    <w:p w:rsidR="001C262C" w:rsidRPr="007A6331" w:rsidRDefault="001C262C" w:rsidP="00F20656">
      <w:pPr>
        <w:spacing w:after="0"/>
        <w:ind w:left="1440" w:hanging="720"/>
        <w:jc w:val="both"/>
        <w:rPr>
          <w:rFonts w:ascii="Arial" w:hAnsi="Arial" w:cs="Arial"/>
          <w:sz w:val="24"/>
          <w:szCs w:val="24"/>
        </w:rPr>
      </w:pPr>
    </w:p>
    <w:p w:rsidR="000F02BF" w:rsidRPr="007A6331" w:rsidRDefault="00214F29" w:rsidP="00214F29">
      <w:pPr>
        <w:pStyle w:val="ListParagraph"/>
        <w:numPr>
          <w:ilvl w:val="0"/>
          <w:numId w:val="14"/>
        </w:numPr>
        <w:spacing w:after="0"/>
        <w:ind w:left="0" w:firstLine="0"/>
        <w:jc w:val="both"/>
        <w:rPr>
          <w:rFonts w:ascii="Arial" w:hAnsi="Arial" w:cs="Arial"/>
          <w:sz w:val="24"/>
          <w:szCs w:val="24"/>
        </w:rPr>
      </w:pPr>
      <w:r w:rsidRPr="007A6331">
        <w:rPr>
          <w:rFonts w:ascii="Arial" w:hAnsi="Arial" w:cs="Arial"/>
          <w:sz w:val="24"/>
          <w:szCs w:val="24"/>
        </w:rPr>
        <w:t xml:space="preserve">The Committee approved and agreed to the 19 draft resolutions discussed in the Committee. </w:t>
      </w:r>
    </w:p>
    <w:p w:rsidR="00214F29" w:rsidRPr="007A6331" w:rsidRDefault="00214F29" w:rsidP="00214F29">
      <w:pPr>
        <w:pStyle w:val="ListParagraph"/>
        <w:spacing w:after="0"/>
        <w:ind w:left="0"/>
        <w:jc w:val="both"/>
        <w:rPr>
          <w:rFonts w:ascii="Arial" w:hAnsi="Arial" w:cs="Arial"/>
          <w:sz w:val="24"/>
          <w:szCs w:val="24"/>
        </w:rPr>
      </w:pPr>
    </w:p>
    <w:p w:rsidR="00214F29" w:rsidRPr="007A6331" w:rsidRDefault="00214F29" w:rsidP="00CD54DB">
      <w:pPr>
        <w:pStyle w:val="ListParagraph"/>
        <w:numPr>
          <w:ilvl w:val="0"/>
          <w:numId w:val="14"/>
        </w:numPr>
        <w:spacing w:after="0"/>
        <w:ind w:left="0" w:firstLine="0"/>
        <w:jc w:val="both"/>
        <w:rPr>
          <w:rFonts w:ascii="Arial" w:hAnsi="Arial" w:cs="Arial"/>
          <w:sz w:val="24"/>
          <w:szCs w:val="24"/>
        </w:rPr>
      </w:pPr>
      <w:r w:rsidRPr="007A6331">
        <w:rPr>
          <w:rFonts w:ascii="Arial" w:hAnsi="Arial" w:cs="Arial"/>
          <w:sz w:val="24"/>
          <w:szCs w:val="24"/>
        </w:rPr>
        <w:t>I hereby present the Report of the Committee on Organizational Matters to the 34</w:t>
      </w:r>
      <w:r w:rsidRPr="007A6331">
        <w:rPr>
          <w:rFonts w:ascii="Arial" w:hAnsi="Arial" w:cs="Arial"/>
          <w:sz w:val="24"/>
          <w:szCs w:val="24"/>
          <w:vertAlign w:val="superscript"/>
        </w:rPr>
        <w:t>th</w:t>
      </w:r>
      <w:r w:rsidRPr="007A6331">
        <w:rPr>
          <w:rFonts w:ascii="Arial" w:hAnsi="Arial" w:cs="Arial"/>
          <w:sz w:val="24"/>
          <w:szCs w:val="24"/>
        </w:rPr>
        <w:t xml:space="preserve"> General Assembly. </w:t>
      </w:r>
    </w:p>
    <w:p w:rsidR="00214F29" w:rsidRPr="007A6331" w:rsidRDefault="00214F29" w:rsidP="00214F29">
      <w:pPr>
        <w:pStyle w:val="ListParagraph"/>
        <w:rPr>
          <w:rFonts w:ascii="Arial" w:hAnsi="Arial" w:cs="Arial"/>
          <w:sz w:val="24"/>
          <w:szCs w:val="24"/>
        </w:rPr>
      </w:pPr>
    </w:p>
    <w:p w:rsidR="00214F29" w:rsidRPr="007A6331" w:rsidRDefault="00214F29" w:rsidP="00214F29">
      <w:pPr>
        <w:spacing w:after="0"/>
        <w:jc w:val="both"/>
        <w:rPr>
          <w:rFonts w:ascii="Arial" w:hAnsi="Arial" w:cs="Arial"/>
          <w:sz w:val="24"/>
          <w:szCs w:val="24"/>
        </w:rPr>
      </w:pPr>
      <w:r w:rsidRPr="007A6331">
        <w:rPr>
          <w:rFonts w:ascii="Arial" w:hAnsi="Arial" w:cs="Arial"/>
          <w:sz w:val="24"/>
          <w:szCs w:val="24"/>
        </w:rPr>
        <w:t>Thank you.</w:t>
      </w:r>
    </w:p>
    <w:p w:rsidR="00214F29" w:rsidRPr="007A6331" w:rsidRDefault="00214F29" w:rsidP="00214F29">
      <w:pPr>
        <w:spacing w:after="0"/>
        <w:jc w:val="both"/>
        <w:rPr>
          <w:rFonts w:ascii="Arial" w:hAnsi="Arial" w:cs="Arial"/>
          <w:sz w:val="24"/>
          <w:szCs w:val="24"/>
        </w:rPr>
      </w:pPr>
    </w:p>
    <w:p w:rsidR="00214F29" w:rsidRPr="007A6331" w:rsidRDefault="00214F29" w:rsidP="00214F29">
      <w:pPr>
        <w:spacing w:after="0"/>
        <w:jc w:val="both"/>
        <w:rPr>
          <w:rFonts w:ascii="Arial" w:hAnsi="Arial" w:cs="Arial"/>
          <w:sz w:val="24"/>
          <w:szCs w:val="24"/>
        </w:rPr>
      </w:pPr>
    </w:p>
    <w:p w:rsidR="00214F29" w:rsidRPr="007A6331" w:rsidRDefault="00214F29" w:rsidP="00214F29">
      <w:pPr>
        <w:spacing w:after="0"/>
        <w:jc w:val="both"/>
        <w:rPr>
          <w:rFonts w:ascii="Arial" w:hAnsi="Arial" w:cs="Arial"/>
          <w:sz w:val="24"/>
          <w:szCs w:val="24"/>
        </w:rPr>
      </w:pPr>
    </w:p>
    <w:p w:rsidR="00214F29" w:rsidRPr="007A6331" w:rsidRDefault="00214F29" w:rsidP="00214F29">
      <w:pPr>
        <w:spacing w:after="0"/>
        <w:jc w:val="both"/>
        <w:rPr>
          <w:rFonts w:ascii="Arial" w:hAnsi="Arial" w:cs="Arial"/>
          <w:sz w:val="24"/>
          <w:szCs w:val="24"/>
        </w:rPr>
      </w:pPr>
    </w:p>
    <w:p w:rsidR="00214F29" w:rsidRPr="007A6331" w:rsidRDefault="00214F29" w:rsidP="007A6331">
      <w:pPr>
        <w:spacing w:after="0"/>
        <w:jc w:val="center"/>
        <w:rPr>
          <w:rFonts w:ascii="Arial" w:hAnsi="Arial" w:cs="Arial"/>
          <w:b/>
          <w:sz w:val="24"/>
          <w:szCs w:val="24"/>
        </w:rPr>
      </w:pPr>
      <w:r w:rsidRPr="007A6331">
        <w:rPr>
          <w:rFonts w:ascii="Arial" w:hAnsi="Arial" w:cs="Arial"/>
          <w:b/>
          <w:sz w:val="24"/>
          <w:szCs w:val="24"/>
        </w:rPr>
        <w:t>Hon.</w:t>
      </w:r>
      <w:r w:rsidR="00AE7BA2">
        <w:rPr>
          <w:rFonts w:ascii="Arial" w:hAnsi="Arial" w:cs="Arial"/>
          <w:b/>
          <w:sz w:val="24"/>
          <w:szCs w:val="24"/>
        </w:rPr>
        <w:t xml:space="preserve"> Dato Paduka</w:t>
      </w:r>
      <w:r w:rsidRPr="007A6331">
        <w:rPr>
          <w:rFonts w:ascii="Arial" w:hAnsi="Arial" w:cs="Arial"/>
          <w:b/>
          <w:sz w:val="24"/>
          <w:szCs w:val="24"/>
        </w:rPr>
        <w:t xml:space="preserve"> Haji Abdullah bin Haji Mohd Ja’afar</w:t>
      </w:r>
    </w:p>
    <w:p w:rsidR="00214F29" w:rsidRPr="007A6331" w:rsidRDefault="00F848DC" w:rsidP="007A6331">
      <w:pPr>
        <w:spacing w:after="0"/>
        <w:jc w:val="center"/>
        <w:rPr>
          <w:rFonts w:ascii="Arial" w:hAnsi="Arial" w:cs="Arial"/>
          <w:b/>
          <w:sz w:val="24"/>
          <w:szCs w:val="24"/>
        </w:rPr>
      </w:pPr>
      <w:r w:rsidRPr="007A6331">
        <w:rPr>
          <w:rFonts w:ascii="Arial" w:hAnsi="Arial" w:cs="Arial"/>
          <w:b/>
          <w:sz w:val="24"/>
          <w:szCs w:val="24"/>
        </w:rPr>
        <w:t>CHAIRPERSON</w:t>
      </w:r>
    </w:p>
    <w:p w:rsidR="00CD54DB" w:rsidRPr="007A6331" w:rsidRDefault="00CD54DB" w:rsidP="00CD54DB">
      <w:pPr>
        <w:spacing w:after="0"/>
        <w:jc w:val="both"/>
        <w:rPr>
          <w:rFonts w:ascii="Arial" w:hAnsi="Arial" w:cs="Arial"/>
          <w:sz w:val="24"/>
          <w:szCs w:val="24"/>
        </w:rPr>
      </w:pPr>
    </w:p>
    <w:sectPr w:rsidR="00CD54DB" w:rsidRPr="007A6331" w:rsidSect="009C33D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1AD" w:rsidRDefault="00B671AD" w:rsidP="00E929B3">
      <w:pPr>
        <w:spacing w:after="0" w:line="240" w:lineRule="auto"/>
      </w:pPr>
      <w:r>
        <w:separator/>
      </w:r>
    </w:p>
  </w:endnote>
  <w:endnote w:type="continuationSeparator" w:id="0">
    <w:p w:rsidR="00B671AD" w:rsidRDefault="00B671AD" w:rsidP="00E92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913053"/>
      <w:docPartObj>
        <w:docPartGallery w:val="Page Numbers (Bottom of Page)"/>
        <w:docPartUnique/>
      </w:docPartObj>
    </w:sdtPr>
    <w:sdtEndPr>
      <w:rPr>
        <w:noProof/>
      </w:rPr>
    </w:sdtEndPr>
    <w:sdtContent>
      <w:p w:rsidR="003B0D6F" w:rsidRDefault="003B0D6F">
        <w:pPr>
          <w:pStyle w:val="Footer"/>
          <w:jc w:val="center"/>
        </w:pPr>
        <w:r>
          <w:fldChar w:fldCharType="begin"/>
        </w:r>
        <w:r>
          <w:instrText xml:space="preserve"> PAGE   \* MERGEFORMAT </w:instrText>
        </w:r>
        <w:r>
          <w:fldChar w:fldCharType="separate"/>
        </w:r>
        <w:r w:rsidR="00D26394">
          <w:rPr>
            <w:noProof/>
          </w:rPr>
          <w:t>5</w:t>
        </w:r>
        <w:r>
          <w:rPr>
            <w:noProof/>
          </w:rPr>
          <w:fldChar w:fldCharType="end"/>
        </w:r>
      </w:p>
    </w:sdtContent>
  </w:sdt>
  <w:p w:rsidR="003B0D6F" w:rsidRDefault="003B0D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1AD" w:rsidRDefault="00B671AD" w:rsidP="00E929B3">
      <w:pPr>
        <w:spacing w:after="0" w:line="240" w:lineRule="auto"/>
      </w:pPr>
      <w:r>
        <w:separator/>
      </w:r>
    </w:p>
  </w:footnote>
  <w:footnote w:type="continuationSeparator" w:id="0">
    <w:p w:rsidR="00B671AD" w:rsidRDefault="00B671AD" w:rsidP="00E929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A8" w:rsidRDefault="00442FA8">
    <w:pPr>
      <w:pStyle w:val="Header"/>
    </w:pPr>
    <w:r>
      <w:t>As of 10.45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5FD"/>
    <w:multiLevelType w:val="hybridMultilevel"/>
    <w:tmpl w:val="BECE5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D91D1B"/>
    <w:multiLevelType w:val="hybridMultilevel"/>
    <w:tmpl w:val="E9ACFDE2"/>
    <w:lvl w:ilvl="0" w:tplc="81421F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21A8E"/>
    <w:multiLevelType w:val="hybridMultilevel"/>
    <w:tmpl w:val="FE38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76DCA"/>
    <w:multiLevelType w:val="hybridMultilevel"/>
    <w:tmpl w:val="5DA85484"/>
    <w:lvl w:ilvl="0" w:tplc="C6D2EAB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703F85"/>
    <w:multiLevelType w:val="hybridMultilevel"/>
    <w:tmpl w:val="01E02B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EA27CA"/>
    <w:multiLevelType w:val="hybridMultilevel"/>
    <w:tmpl w:val="8490F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F1D8D"/>
    <w:multiLevelType w:val="hybridMultilevel"/>
    <w:tmpl w:val="40823A16"/>
    <w:lvl w:ilvl="0" w:tplc="4B80FA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740C15"/>
    <w:multiLevelType w:val="hybridMultilevel"/>
    <w:tmpl w:val="FE38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61CF0"/>
    <w:multiLevelType w:val="hybridMultilevel"/>
    <w:tmpl w:val="DEA4F3C2"/>
    <w:lvl w:ilvl="0" w:tplc="F462E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B80845"/>
    <w:multiLevelType w:val="hybridMultilevel"/>
    <w:tmpl w:val="3E98A0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807127"/>
    <w:multiLevelType w:val="hybridMultilevel"/>
    <w:tmpl w:val="6904350E"/>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nsid w:val="26124566"/>
    <w:multiLevelType w:val="hybridMultilevel"/>
    <w:tmpl w:val="ADF40622"/>
    <w:lvl w:ilvl="0" w:tplc="5C36EC2E">
      <w:start w:val="1"/>
      <w:numFmt w:val="lowerLetter"/>
      <w:lvlText w:val="(%1)"/>
      <w:lvlJc w:val="left"/>
      <w:pPr>
        <w:ind w:left="2250" w:hanging="360"/>
      </w:pPr>
      <w:rPr>
        <w:rFonts w:hint="default"/>
      </w:rPr>
    </w:lvl>
    <w:lvl w:ilvl="1" w:tplc="5C36EC2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0E7B66"/>
    <w:multiLevelType w:val="hybridMultilevel"/>
    <w:tmpl w:val="74FEB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C4709C"/>
    <w:multiLevelType w:val="hybridMultilevel"/>
    <w:tmpl w:val="BECE5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5477E4F"/>
    <w:multiLevelType w:val="hybridMultilevel"/>
    <w:tmpl w:val="C1D4852A"/>
    <w:lvl w:ilvl="0" w:tplc="C6D2EAB8">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0907EB"/>
    <w:multiLevelType w:val="hybridMultilevel"/>
    <w:tmpl w:val="C9402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4C4A1B"/>
    <w:multiLevelType w:val="hybridMultilevel"/>
    <w:tmpl w:val="BECE5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0936B76"/>
    <w:multiLevelType w:val="hybridMultilevel"/>
    <w:tmpl w:val="D3F042D4"/>
    <w:lvl w:ilvl="0" w:tplc="462463E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C70D69"/>
    <w:multiLevelType w:val="hybridMultilevel"/>
    <w:tmpl w:val="60146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3EE1ECF"/>
    <w:multiLevelType w:val="hybridMultilevel"/>
    <w:tmpl w:val="FE38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EC4FCA"/>
    <w:multiLevelType w:val="hybridMultilevel"/>
    <w:tmpl w:val="40823A16"/>
    <w:lvl w:ilvl="0" w:tplc="4B80FA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86443E2"/>
    <w:multiLevelType w:val="hybridMultilevel"/>
    <w:tmpl w:val="8490F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E094E19"/>
    <w:multiLevelType w:val="hybridMultilevel"/>
    <w:tmpl w:val="BECE5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2151309"/>
    <w:multiLevelType w:val="hybridMultilevel"/>
    <w:tmpl w:val="FE38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4E10D1"/>
    <w:multiLevelType w:val="hybridMultilevel"/>
    <w:tmpl w:val="6DDAA522"/>
    <w:lvl w:ilvl="0" w:tplc="8482CDEC">
      <w:start w:val="1"/>
      <w:numFmt w:val="decimal"/>
      <w:lvlText w:val="(%1)"/>
      <w:lvlJc w:val="left"/>
      <w:pPr>
        <w:ind w:left="720" w:hanging="360"/>
      </w:pPr>
      <w:rPr>
        <w:rFonts w:hint="default"/>
      </w:rPr>
    </w:lvl>
    <w:lvl w:ilvl="1" w:tplc="A9F0C8C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C17783"/>
    <w:multiLevelType w:val="hybridMultilevel"/>
    <w:tmpl w:val="6BFE7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7683D"/>
    <w:multiLevelType w:val="hybridMultilevel"/>
    <w:tmpl w:val="60146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0C03499"/>
    <w:multiLevelType w:val="hybridMultilevel"/>
    <w:tmpl w:val="BECE5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3"/>
  </w:num>
  <w:num w:numId="3">
    <w:abstractNumId w:val="16"/>
  </w:num>
  <w:num w:numId="4">
    <w:abstractNumId w:val="0"/>
  </w:num>
  <w:num w:numId="5">
    <w:abstractNumId w:val="6"/>
  </w:num>
  <w:num w:numId="6">
    <w:abstractNumId w:val="20"/>
  </w:num>
  <w:num w:numId="7">
    <w:abstractNumId w:val="27"/>
  </w:num>
  <w:num w:numId="8">
    <w:abstractNumId w:val="9"/>
  </w:num>
  <w:num w:numId="9">
    <w:abstractNumId w:val="26"/>
  </w:num>
  <w:num w:numId="10">
    <w:abstractNumId w:val="18"/>
  </w:num>
  <w:num w:numId="11">
    <w:abstractNumId w:val="21"/>
  </w:num>
  <w:num w:numId="12">
    <w:abstractNumId w:val="5"/>
  </w:num>
  <w:num w:numId="13">
    <w:abstractNumId w:val="1"/>
  </w:num>
  <w:num w:numId="14">
    <w:abstractNumId w:val="24"/>
  </w:num>
  <w:num w:numId="15">
    <w:abstractNumId w:val="4"/>
  </w:num>
  <w:num w:numId="16">
    <w:abstractNumId w:val="25"/>
  </w:num>
  <w:num w:numId="17">
    <w:abstractNumId w:val="15"/>
  </w:num>
  <w:num w:numId="18">
    <w:abstractNumId w:val="2"/>
  </w:num>
  <w:num w:numId="19">
    <w:abstractNumId w:val="19"/>
  </w:num>
  <w:num w:numId="20">
    <w:abstractNumId w:val="12"/>
  </w:num>
  <w:num w:numId="21">
    <w:abstractNumId w:val="8"/>
  </w:num>
  <w:num w:numId="22">
    <w:abstractNumId w:val="23"/>
  </w:num>
  <w:num w:numId="23">
    <w:abstractNumId w:val="3"/>
  </w:num>
  <w:num w:numId="24">
    <w:abstractNumId w:val="14"/>
  </w:num>
  <w:num w:numId="25">
    <w:abstractNumId w:val="7"/>
  </w:num>
  <w:num w:numId="26">
    <w:abstractNumId w:val="17"/>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3DE"/>
    <w:rsid w:val="000079E5"/>
    <w:rsid w:val="00014D43"/>
    <w:rsid w:val="000F02BF"/>
    <w:rsid w:val="00144524"/>
    <w:rsid w:val="001C262C"/>
    <w:rsid w:val="001D5396"/>
    <w:rsid w:val="001E617F"/>
    <w:rsid w:val="001F16DE"/>
    <w:rsid w:val="00201907"/>
    <w:rsid w:val="00214F29"/>
    <w:rsid w:val="00227B07"/>
    <w:rsid w:val="00261CC2"/>
    <w:rsid w:val="00271765"/>
    <w:rsid w:val="002F3490"/>
    <w:rsid w:val="0031120C"/>
    <w:rsid w:val="003626C7"/>
    <w:rsid w:val="00385D24"/>
    <w:rsid w:val="003B0D6F"/>
    <w:rsid w:val="003B6DBE"/>
    <w:rsid w:val="003C0806"/>
    <w:rsid w:val="00412C42"/>
    <w:rsid w:val="0043418A"/>
    <w:rsid w:val="00442FA8"/>
    <w:rsid w:val="00482263"/>
    <w:rsid w:val="004A1B6E"/>
    <w:rsid w:val="005102BD"/>
    <w:rsid w:val="005774BC"/>
    <w:rsid w:val="005859B7"/>
    <w:rsid w:val="00592A4B"/>
    <w:rsid w:val="005E7C24"/>
    <w:rsid w:val="00616335"/>
    <w:rsid w:val="00623139"/>
    <w:rsid w:val="006401DC"/>
    <w:rsid w:val="00671465"/>
    <w:rsid w:val="006761BF"/>
    <w:rsid w:val="0068786C"/>
    <w:rsid w:val="006A5191"/>
    <w:rsid w:val="006B7EF0"/>
    <w:rsid w:val="00752A80"/>
    <w:rsid w:val="00762D18"/>
    <w:rsid w:val="007762D0"/>
    <w:rsid w:val="00792818"/>
    <w:rsid w:val="007A6331"/>
    <w:rsid w:val="007A7DAD"/>
    <w:rsid w:val="007A7FF0"/>
    <w:rsid w:val="007C4289"/>
    <w:rsid w:val="007F149D"/>
    <w:rsid w:val="007F39E0"/>
    <w:rsid w:val="0082612F"/>
    <w:rsid w:val="00864D4D"/>
    <w:rsid w:val="0086674B"/>
    <w:rsid w:val="0086767D"/>
    <w:rsid w:val="008A6AF3"/>
    <w:rsid w:val="008B6D3B"/>
    <w:rsid w:val="008F19B0"/>
    <w:rsid w:val="00916920"/>
    <w:rsid w:val="00935567"/>
    <w:rsid w:val="00996FDA"/>
    <w:rsid w:val="009C0DE4"/>
    <w:rsid w:val="009C33DE"/>
    <w:rsid w:val="009E5778"/>
    <w:rsid w:val="009F393E"/>
    <w:rsid w:val="00A15088"/>
    <w:rsid w:val="00A1786F"/>
    <w:rsid w:val="00A357DC"/>
    <w:rsid w:val="00A40386"/>
    <w:rsid w:val="00A557EA"/>
    <w:rsid w:val="00A609A1"/>
    <w:rsid w:val="00A7623F"/>
    <w:rsid w:val="00A83032"/>
    <w:rsid w:val="00A86FBD"/>
    <w:rsid w:val="00AA09E3"/>
    <w:rsid w:val="00AA1750"/>
    <w:rsid w:val="00AD4472"/>
    <w:rsid w:val="00AE7BA2"/>
    <w:rsid w:val="00B166AE"/>
    <w:rsid w:val="00B34FE7"/>
    <w:rsid w:val="00B35D7C"/>
    <w:rsid w:val="00B533EA"/>
    <w:rsid w:val="00B671AD"/>
    <w:rsid w:val="00C9636C"/>
    <w:rsid w:val="00CC76C3"/>
    <w:rsid w:val="00CC7AAC"/>
    <w:rsid w:val="00CD4434"/>
    <w:rsid w:val="00CD54DB"/>
    <w:rsid w:val="00CD7C39"/>
    <w:rsid w:val="00CE51A3"/>
    <w:rsid w:val="00CF13FA"/>
    <w:rsid w:val="00D26394"/>
    <w:rsid w:val="00D60A9D"/>
    <w:rsid w:val="00D6665B"/>
    <w:rsid w:val="00D92488"/>
    <w:rsid w:val="00DB5690"/>
    <w:rsid w:val="00DD4332"/>
    <w:rsid w:val="00E16DA4"/>
    <w:rsid w:val="00E31627"/>
    <w:rsid w:val="00E4773A"/>
    <w:rsid w:val="00E5294C"/>
    <w:rsid w:val="00E558AF"/>
    <w:rsid w:val="00E60652"/>
    <w:rsid w:val="00E929B3"/>
    <w:rsid w:val="00EC1BBD"/>
    <w:rsid w:val="00F20656"/>
    <w:rsid w:val="00F848DC"/>
    <w:rsid w:val="00FA75AE"/>
    <w:rsid w:val="00FB4981"/>
    <w:rsid w:val="00FE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3DE"/>
    <w:rPr>
      <w:rFonts w:ascii="Tahoma" w:hAnsi="Tahoma" w:cs="Tahoma"/>
      <w:sz w:val="16"/>
      <w:szCs w:val="16"/>
    </w:rPr>
  </w:style>
  <w:style w:type="table" w:styleId="TableGrid">
    <w:name w:val="Table Grid"/>
    <w:basedOn w:val="TableNormal"/>
    <w:uiPriority w:val="59"/>
    <w:rsid w:val="009C3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33DE"/>
    <w:pPr>
      <w:ind w:left="720"/>
      <w:contextualSpacing/>
    </w:pPr>
  </w:style>
  <w:style w:type="paragraph" w:styleId="Header">
    <w:name w:val="header"/>
    <w:basedOn w:val="Normal"/>
    <w:link w:val="HeaderChar"/>
    <w:uiPriority w:val="99"/>
    <w:unhideWhenUsed/>
    <w:rsid w:val="00E92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9B3"/>
  </w:style>
  <w:style w:type="paragraph" w:styleId="Footer">
    <w:name w:val="footer"/>
    <w:basedOn w:val="Normal"/>
    <w:link w:val="FooterChar"/>
    <w:uiPriority w:val="99"/>
    <w:unhideWhenUsed/>
    <w:rsid w:val="00E92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9B3"/>
  </w:style>
  <w:style w:type="paragraph" w:styleId="NoSpacing">
    <w:name w:val="No Spacing"/>
    <w:uiPriority w:val="1"/>
    <w:qFormat/>
    <w:rsid w:val="00CE51A3"/>
    <w:pPr>
      <w:spacing w:after="0" w:line="240" w:lineRule="auto"/>
    </w:pPr>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3DE"/>
    <w:rPr>
      <w:rFonts w:ascii="Tahoma" w:hAnsi="Tahoma" w:cs="Tahoma"/>
      <w:sz w:val="16"/>
      <w:szCs w:val="16"/>
    </w:rPr>
  </w:style>
  <w:style w:type="table" w:styleId="TableGrid">
    <w:name w:val="Table Grid"/>
    <w:basedOn w:val="TableNormal"/>
    <w:uiPriority w:val="59"/>
    <w:rsid w:val="009C3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33DE"/>
    <w:pPr>
      <w:ind w:left="720"/>
      <w:contextualSpacing/>
    </w:pPr>
  </w:style>
  <w:style w:type="paragraph" w:styleId="Header">
    <w:name w:val="header"/>
    <w:basedOn w:val="Normal"/>
    <w:link w:val="HeaderChar"/>
    <w:uiPriority w:val="99"/>
    <w:unhideWhenUsed/>
    <w:rsid w:val="00E92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9B3"/>
  </w:style>
  <w:style w:type="paragraph" w:styleId="Footer">
    <w:name w:val="footer"/>
    <w:basedOn w:val="Normal"/>
    <w:link w:val="FooterChar"/>
    <w:uiPriority w:val="99"/>
    <w:unhideWhenUsed/>
    <w:rsid w:val="00E92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9B3"/>
  </w:style>
  <w:style w:type="paragraph" w:styleId="NoSpacing">
    <w:name w:val="No Spacing"/>
    <w:uiPriority w:val="1"/>
    <w:qFormat/>
    <w:rsid w:val="00CE51A3"/>
    <w:pPr>
      <w:spacing w:after="0" w:line="240" w:lineRule="auto"/>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ECEFF-0B94-4389-B38A-FBC3E2D2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2013-09-21T14:54:00Z</cp:lastPrinted>
  <dcterms:created xsi:type="dcterms:W3CDTF">2013-09-22T06:27:00Z</dcterms:created>
  <dcterms:modified xsi:type="dcterms:W3CDTF">2013-09-22T06:27:00Z</dcterms:modified>
</cp:coreProperties>
</file>