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F6B" w:rsidRPr="00A74F1B" w:rsidRDefault="00FF1F6B" w:rsidP="00FF1F6B">
      <w:pPr>
        <w:pStyle w:val="a3"/>
        <w:rPr>
          <w:rFonts w:ascii="TH SarabunPSK" w:hAnsi="TH SarabunPSK" w:cs="TH SarabunPSK"/>
          <w:cs/>
        </w:rPr>
      </w:pPr>
      <w:r w:rsidRPr="00A74F1B">
        <w:rPr>
          <w:rFonts w:ascii="TH SarabunPSK" w:hAnsi="TH SarabunPSK" w:cs="TH SarabunPSK"/>
          <w:cs/>
        </w:rPr>
        <w:t>รัฐสภาสาธารณรัฐเปรู</w:t>
      </w:r>
    </w:p>
    <w:p w:rsidR="00FF1F6B" w:rsidRPr="00A74F1B" w:rsidRDefault="00FF1F6B" w:rsidP="00FF1F6B">
      <w:pPr>
        <w:pStyle w:val="a3"/>
        <w:ind w:right="-99"/>
        <w:rPr>
          <w:rFonts w:ascii="TH SarabunPSK" w:hAnsi="TH SarabunPSK" w:cs="TH SarabunPSK"/>
          <w:b w:val="0"/>
          <w:bCs w:val="0"/>
          <w:sz w:val="16"/>
          <w:szCs w:val="16"/>
          <w:u w:val="none"/>
        </w:rPr>
      </w:pPr>
    </w:p>
    <w:p w:rsidR="00FF1F6B" w:rsidRPr="0026535C" w:rsidRDefault="00FF1F6B" w:rsidP="0026535C">
      <w:pPr>
        <w:tabs>
          <w:tab w:val="left" w:pos="3119"/>
        </w:tabs>
        <w:ind w:right="-483"/>
        <w:rPr>
          <w:rFonts w:ascii="TH SarabunPSK" w:hAnsi="TH SarabunPSK" w:cs="TH SarabunPSK"/>
        </w:rPr>
      </w:pPr>
      <w:r w:rsidRPr="0026535C">
        <w:rPr>
          <w:rFonts w:ascii="TH SarabunPSK" w:hAnsi="TH SarabunPSK" w:cs="TH SarabunPSK"/>
          <w:b/>
          <w:bCs/>
          <w:u w:val="single"/>
          <w:cs/>
        </w:rPr>
        <w:t>ชื่อของสภา</w:t>
      </w:r>
      <w:r w:rsidRPr="0026535C">
        <w:rPr>
          <w:rFonts w:ascii="TH SarabunPSK" w:hAnsi="TH SarabunPSK" w:cs="TH SarabunPSK"/>
          <w:b/>
          <w:bCs/>
        </w:rPr>
        <w:t xml:space="preserve">   </w:t>
      </w:r>
      <w:r w:rsidRPr="0026535C">
        <w:rPr>
          <w:rFonts w:ascii="TH SarabunPSK" w:hAnsi="TH SarabunPSK" w:cs="TH SarabunPSK"/>
          <w:b/>
          <w:bCs/>
        </w:rPr>
        <w:tab/>
      </w:r>
      <w:r w:rsidRPr="0026535C">
        <w:rPr>
          <w:rFonts w:ascii="TH SarabunPSK" w:hAnsi="TH SarabunPSK" w:cs="TH SarabunPSK"/>
          <w:cs/>
        </w:rPr>
        <w:t>สภา</w:t>
      </w:r>
      <w:r w:rsidR="0026535C" w:rsidRPr="0026535C">
        <w:rPr>
          <w:rFonts w:ascii="TH SarabunPSK" w:hAnsi="TH SarabunPSK" w:cs="TH SarabunPSK" w:hint="cs"/>
          <w:cs/>
        </w:rPr>
        <w:t>ค</w:t>
      </w:r>
      <w:r w:rsidR="0026535C">
        <w:rPr>
          <w:rFonts w:ascii="TH SarabunPSK" w:hAnsi="TH SarabunPSK" w:cs="TH SarabunPSK" w:hint="cs"/>
          <w:cs/>
        </w:rPr>
        <w:t>ร</w:t>
      </w:r>
      <w:r w:rsidR="0026535C" w:rsidRPr="0026535C">
        <w:rPr>
          <w:rFonts w:ascii="TH SarabunPSK" w:hAnsi="TH SarabunPSK" w:cs="TH SarabunPSK" w:hint="cs"/>
          <w:cs/>
        </w:rPr>
        <w:t>องเกรส</w:t>
      </w:r>
      <w:r w:rsidRPr="0026535C">
        <w:rPr>
          <w:rFonts w:ascii="TH SarabunPSK" w:hAnsi="TH SarabunPSK" w:cs="TH SarabunPSK"/>
        </w:rPr>
        <w:t xml:space="preserve"> </w:t>
      </w:r>
      <w:r w:rsidR="00FB3DA3" w:rsidRPr="0026535C">
        <w:rPr>
          <w:rFonts w:ascii="TH SarabunPSK" w:hAnsi="TH SarabunPSK" w:cs="TH SarabunPSK"/>
        </w:rPr>
        <w:t>(Congress of the Republic)</w:t>
      </w:r>
    </w:p>
    <w:p w:rsidR="00FF1F6B" w:rsidRPr="0026535C" w:rsidRDefault="00FF1F6B" w:rsidP="0026535C">
      <w:pPr>
        <w:tabs>
          <w:tab w:val="left" w:pos="3119"/>
        </w:tabs>
        <w:ind w:right="-483"/>
        <w:rPr>
          <w:rFonts w:ascii="TH SarabunPSK" w:hAnsi="TH SarabunPSK" w:cs="TH SarabunPSK"/>
        </w:rPr>
      </w:pPr>
      <w:r w:rsidRPr="0026535C">
        <w:rPr>
          <w:rFonts w:ascii="TH SarabunPSK" w:hAnsi="TH SarabunPSK" w:cs="TH SarabunPSK"/>
          <w:b/>
          <w:bCs/>
          <w:u w:val="single"/>
          <w:cs/>
        </w:rPr>
        <w:t>ระบบสภา</w:t>
      </w:r>
      <w:r w:rsidRPr="0026535C">
        <w:rPr>
          <w:rFonts w:ascii="TH SarabunPSK" w:hAnsi="TH SarabunPSK" w:cs="TH SarabunPSK"/>
        </w:rPr>
        <w:t xml:space="preserve">  </w:t>
      </w:r>
      <w:r w:rsidRPr="0026535C">
        <w:rPr>
          <w:rFonts w:ascii="TH SarabunPSK" w:hAnsi="TH SarabunPSK" w:cs="TH SarabunPSK"/>
        </w:rPr>
        <w:tab/>
      </w:r>
      <w:r w:rsidRPr="0026535C">
        <w:rPr>
          <w:rFonts w:ascii="TH SarabunPSK" w:hAnsi="TH SarabunPSK" w:cs="TH SarabunPSK"/>
          <w:cs/>
        </w:rPr>
        <w:t xml:space="preserve">สภาเดียว </w:t>
      </w:r>
      <w:r w:rsidRPr="0026535C">
        <w:rPr>
          <w:rFonts w:ascii="TH SarabunPSK" w:hAnsi="TH SarabunPSK" w:cs="TH SarabunPSK"/>
        </w:rPr>
        <w:t>(Unicameral)</w:t>
      </w:r>
      <w:r w:rsidRPr="0026535C">
        <w:rPr>
          <w:rFonts w:ascii="TH SarabunPSK" w:hAnsi="TH SarabunPSK" w:cs="TH SarabunPSK"/>
        </w:rPr>
        <w:tab/>
      </w:r>
      <w:r w:rsidRPr="0026535C">
        <w:rPr>
          <w:rFonts w:ascii="TH SarabunPSK" w:hAnsi="TH SarabunPSK" w:cs="TH SarabunPSK"/>
        </w:rPr>
        <w:tab/>
      </w:r>
      <w:r w:rsidRPr="0026535C">
        <w:rPr>
          <w:rFonts w:ascii="TH SarabunPSK" w:hAnsi="TH SarabunPSK" w:cs="TH SarabunPSK"/>
        </w:rPr>
        <w:tab/>
      </w:r>
      <w:r w:rsidRPr="0026535C">
        <w:rPr>
          <w:rFonts w:ascii="TH SarabunPSK" w:hAnsi="TH SarabunPSK" w:cs="TH SarabunPSK"/>
        </w:rPr>
        <w:tab/>
      </w:r>
      <w:r w:rsidRPr="0026535C">
        <w:rPr>
          <w:rFonts w:ascii="TH SarabunPSK" w:hAnsi="TH SarabunPSK" w:cs="TH SarabunPSK"/>
          <w:cs/>
        </w:rPr>
        <w:t xml:space="preserve"> </w:t>
      </w:r>
    </w:p>
    <w:p w:rsidR="00FF1F6B" w:rsidRPr="0026535C" w:rsidRDefault="00FF1F6B" w:rsidP="0026535C">
      <w:pPr>
        <w:tabs>
          <w:tab w:val="left" w:pos="3119"/>
        </w:tabs>
        <w:ind w:left="3600" w:right="-483" w:hanging="3600"/>
        <w:rPr>
          <w:rFonts w:ascii="TH SarabunPSK" w:hAnsi="TH SarabunPSK" w:cs="TH SarabunPSK"/>
          <w:cs/>
        </w:rPr>
      </w:pPr>
      <w:r w:rsidRPr="0026535C">
        <w:rPr>
          <w:rFonts w:ascii="TH SarabunPSK" w:hAnsi="TH SarabunPSK" w:cs="TH SarabunPSK"/>
          <w:b/>
          <w:bCs/>
          <w:u w:val="single"/>
          <w:cs/>
        </w:rPr>
        <w:t>จำนวนสมาชิกตามรัฐธรรมนูญ</w:t>
      </w:r>
      <w:r w:rsidRPr="0026535C">
        <w:rPr>
          <w:rFonts w:ascii="TH SarabunPSK" w:hAnsi="TH SarabunPSK" w:cs="TH SarabunPSK"/>
        </w:rPr>
        <w:tab/>
      </w:r>
      <w:r w:rsidRPr="0026535C">
        <w:rPr>
          <w:rFonts w:ascii="TH SarabunPSK" w:hAnsi="TH SarabunPSK" w:cs="TH SarabunPSK"/>
          <w:cs/>
        </w:rPr>
        <w:t>๑๓๐</w:t>
      </w:r>
      <w:r w:rsidRPr="0026535C">
        <w:rPr>
          <w:rFonts w:ascii="TH SarabunPSK" w:hAnsi="TH SarabunPSK" w:cs="TH SarabunPSK"/>
        </w:rPr>
        <w:t xml:space="preserve"> </w:t>
      </w:r>
      <w:r w:rsidRPr="0026535C">
        <w:rPr>
          <w:rFonts w:ascii="TH SarabunPSK" w:hAnsi="TH SarabunPSK" w:cs="TH SarabunPSK"/>
          <w:cs/>
        </w:rPr>
        <w:t xml:space="preserve">คน </w:t>
      </w:r>
    </w:p>
    <w:p w:rsidR="0026535C" w:rsidRDefault="00FF1F6B" w:rsidP="0026535C">
      <w:pPr>
        <w:tabs>
          <w:tab w:val="left" w:pos="3119"/>
        </w:tabs>
        <w:ind w:right="-1"/>
        <w:jc w:val="thaiDistribute"/>
        <w:rPr>
          <w:rFonts w:ascii="TH SarabunPSK" w:hAnsi="TH SarabunPSK" w:cs="TH SarabunPSK"/>
        </w:rPr>
      </w:pPr>
      <w:r w:rsidRPr="0026535C">
        <w:rPr>
          <w:rFonts w:ascii="TH SarabunPSK" w:hAnsi="TH SarabunPSK" w:cs="TH SarabunPSK"/>
          <w:b/>
          <w:bCs/>
          <w:u w:val="single"/>
          <w:cs/>
        </w:rPr>
        <w:t>จำนวนสมาชิกปัจจุบัน</w:t>
      </w:r>
      <w:r w:rsidRPr="0026535C">
        <w:rPr>
          <w:rFonts w:ascii="TH SarabunPSK" w:hAnsi="TH SarabunPSK" w:cs="TH SarabunPSK"/>
          <w:b/>
          <w:bCs/>
        </w:rPr>
        <w:tab/>
      </w:r>
      <w:r w:rsidRPr="0026535C">
        <w:rPr>
          <w:rFonts w:ascii="TH SarabunPSK" w:hAnsi="TH SarabunPSK" w:cs="TH SarabunPSK"/>
          <w:cs/>
          <w:lang w:eastAsia="zh-CN"/>
        </w:rPr>
        <w:t>๑๓๐ คน</w:t>
      </w:r>
      <w:r w:rsidRPr="0026535C">
        <w:rPr>
          <w:rFonts w:ascii="TH SarabunPSK" w:hAnsi="TH SarabunPSK" w:cs="TH SarabunPSK"/>
        </w:rPr>
        <w:t xml:space="preserve"> </w:t>
      </w:r>
      <w:r w:rsidR="0026535C" w:rsidRPr="0026535C">
        <w:rPr>
          <w:rFonts w:ascii="TH SarabunPSK" w:hAnsi="TH SarabunPSK" w:cs="TH SarabunPSK" w:hint="cs"/>
          <w:cs/>
        </w:rPr>
        <w:t>เป็นชาย ๑๐๒ คน เป็นห</w:t>
      </w:r>
      <w:r w:rsidR="0026535C">
        <w:rPr>
          <w:rFonts w:ascii="TH SarabunPSK" w:hAnsi="TH SarabunPSK" w:cs="TH SarabunPSK" w:hint="cs"/>
          <w:cs/>
        </w:rPr>
        <w:t>ญิง ๒๘ คน (คิดเป็นร้อยละ ๒๑.๕๔)</w:t>
      </w:r>
    </w:p>
    <w:p w:rsidR="00FF1F6B" w:rsidRPr="0026535C" w:rsidRDefault="0026535C" w:rsidP="0026535C">
      <w:pPr>
        <w:tabs>
          <w:tab w:val="left" w:pos="3119"/>
        </w:tabs>
        <w:ind w:right="-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ระบบการเลือกตั้ง</w:t>
      </w:r>
      <w:r>
        <w:rPr>
          <w:rFonts w:ascii="TH SarabunPSK" w:hAnsi="TH SarabunPSK" w:cs="TH SarabunPSK"/>
          <w:cs/>
        </w:rPr>
        <w:tab/>
      </w:r>
      <w:r w:rsidRPr="0026535C">
        <w:rPr>
          <w:rFonts w:ascii="TH SarabunPSK" w:hAnsi="TH SarabunPSK" w:cs="TH SarabunPSK" w:hint="cs"/>
          <w:cs/>
        </w:rPr>
        <w:t>มาจากการเลือกตั้งโดยตรงในระบบสัดส่วนแบบบัญชีรายชื่อจาก</w:t>
      </w:r>
      <w:r>
        <w:rPr>
          <w:rFonts w:ascii="TH SarabunPSK" w:hAnsi="TH SarabunPSK" w:cs="TH SarabunPSK" w:hint="cs"/>
          <w:cs/>
        </w:rPr>
        <w:t xml:space="preserve">                </w:t>
      </w:r>
      <w:r>
        <w:rPr>
          <w:rFonts w:ascii="TH SarabunPSK" w:hAnsi="TH SarabunPSK" w:cs="TH SarabunPSK"/>
          <w:cs/>
        </w:rPr>
        <w:tab/>
      </w:r>
      <w:r w:rsidRPr="0026535C">
        <w:rPr>
          <w:rFonts w:ascii="TH SarabunPSK" w:hAnsi="TH SarabunPSK" w:cs="TH SarabunPSK" w:hint="cs"/>
          <w:cs/>
        </w:rPr>
        <w:t>เขตเลือกตั้งจำนวน ๒๕ เขต แต่ละเขตเลือกผู้แทนได้หลายคน</w:t>
      </w:r>
    </w:p>
    <w:p w:rsidR="00FF1F6B" w:rsidRPr="0026535C" w:rsidRDefault="0026535C" w:rsidP="0026535C">
      <w:pPr>
        <w:tabs>
          <w:tab w:val="left" w:pos="3119"/>
        </w:tabs>
        <w:ind w:right="-483"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b/>
          <w:bCs/>
          <w:u w:val="single"/>
          <w:cs/>
        </w:rPr>
        <w:t>วาระแห่งสมาชิกภาพ</w:t>
      </w:r>
      <w:r>
        <w:rPr>
          <w:rFonts w:ascii="TH SarabunPSK" w:hAnsi="TH SarabunPSK" w:cs="TH SarabunPSK" w:hint="cs"/>
          <w:cs/>
        </w:rPr>
        <w:tab/>
      </w:r>
      <w:r w:rsidR="00FF1F6B" w:rsidRPr="0026535C">
        <w:rPr>
          <w:rFonts w:ascii="TH SarabunPSK" w:hAnsi="TH SarabunPSK" w:cs="TH SarabunPSK"/>
          <w:cs/>
        </w:rPr>
        <w:t>๕</w:t>
      </w:r>
      <w:r w:rsidR="00FF1F6B" w:rsidRPr="0026535C">
        <w:rPr>
          <w:rFonts w:ascii="TH SarabunPSK" w:hAnsi="TH SarabunPSK" w:cs="TH SarabunPSK"/>
        </w:rPr>
        <w:t xml:space="preserve"> </w:t>
      </w:r>
      <w:r w:rsidR="00FF1F6B" w:rsidRPr="0026535C">
        <w:rPr>
          <w:rFonts w:ascii="TH SarabunPSK" w:hAnsi="TH SarabunPSK" w:cs="TH SarabunPSK"/>
          <w:cs/>
        </w:rPr>
        <w:t>ปี</w:t>
      </w:r>
    </w:p>
    <w:p w:rsidR="00050C05" w:rsidRDefault="00FF1F6B" w:rsidP="0026535C">
      <w:pPr>
        <w:tabs>
          <w:tab w:val="left" w:pos="3119"/>
        </w:tabs>
        <w:ind w:right="-1"/>
        <w:jc w:val="thaiDistribute"/>
        <w:rPr>
          <w:rFonts w:ascii="TH SarabunPSK" w:hAnsi="TH SarabunPSK" w:cs="TH SarabunPSK" w:hint="cs"/>
          <w:lang w:eastAsia="zh-CN"/>
        </w:rPr>
      </w:pPr>
      <w:r w:rsidRPr="0026535C">
        <w:rPr>
          <w:rFonts w:ascii="TH SarabunPSK" w:hAnsi="TH SarabunPSK" w:cs="TH SarabunPSK"/>
          <w:b/>
          <w:bCs/>
          <w:u w:val="single"/>
          <w:cs/>
        </w:rPr>
        <w:t>ประธานรัฐสภา</w:t>
      </w:r>
      <w:r w:rsidRPr="0026535C">
        <w:rPr>
          <w:rFonts w:ascii="TH SarabunPSK" w:hAnsi="TH SarabunPSK" w:cs="TH SarabunPSK"/>
          <w:cs/>
        </w:rPr>
        <w:tab/>
      </w:r>
      <w:r w:rsidR="00050C05">
        <w:rPr>
          <w:rFonts w:ascii="TH SarabunPSK" w:hAnsi="TH SarabunPSK" w:cs="TH SarabunPSK"/>
          <w:lang w:eastAsia="zh-CN"/>
        </w:rPr>
        <w:t xml:space="preserve">H.E. Ms. Ana </w:t>
      </w:r>
      <w:proofErr w:type="spellStart"/>
      <w:r w:rsidR="00050C05">
        <w:rPr>
          <w:rFonts w:ascii="TH SarabunPSK" w:hAnsi="TH SarabunPSK" w:cs="TH SarabunPSK"/>
          <w:lang w:eastAsia="zh-CN"/>
        </w:rPr>
        <w:t>María</w:t>
      </w:r>
      <w:proofErr w:type="spellEnd"/>
      <w:r w:rsidR="00050C05">
        <w:rPr>
          <w:rFonts w:ascii="TH SarabunPSK" w:hAnsi="TH SarabunPSK" w:cs="TH SarabunPSK"/>
          <w:lang w:eastAsia="zh-CN"/>
        </w:rPr>
        <w:t xml:space="preserve"> Solórzano Flores</w:t>
      </w:r>
      <w:r w:rsidR="0026535C">
        <w:rPr>
          <w:rFonts w:ascii="TH SarabunPSK" w:hAnsi="TH SarabunPSK" w:cs="TH SarabunPSK" w:hint="cs"/>
          <w:cs/>
          <w:lang w:eastAsia="zh-CN"/>
        </w:rPr>
        <w:t xml:space="preserve"> (ดำรงตำแหน่งคราวละ ๑ ปี </w:t>
      </w:r>
    </w:p>
    <w:p w:rsidR="00FF1F6B" w:rsidRPr="0026535C" w:rsidRDefault="00050C05" w:rsidP="0026535C">
      <w:pPr>
        <w:tabs>
          <w:tab w:val="left" w:pos="3119"/>
        </w:tabs>
        <w:ind w:right="-1"/>
        <w:jc w:val="thaiDistribute"/>
        <w:rPr>
          <w:rFonts w:ascii="TH SarabunPSK" w:hAnsi="TH SarabunPSK" w:cs="TH SarabunPSK"/>
          <w:cs/>
          <w:lang w:eastAsia="zh-CN"/>
        </w:rPr>
      </w:pPr>
      <w:r>
        <w:rPr>
          <w:rFonts w:ascii="TH SarabunPSK" w:hAnsi="TH SarabunPSK" w:cs="TH SarabunPSK" w:hint="cs"/>
          <w:cs/>
          <w:lang w:eastAsia="zh-CN"/>
        </w:rPr>
        <w:t xml:space="preserve"> </w:t>
      </w:r>
      <w:r>
        <w:rPr>
          <w:rFonts w:ascii="TH SarabunPSK" w:hAnsi="TH SarabunPSK" w:cs="TH SarabunPSK" w:hint="cs"/>
          <w:cs/>
          <w:lang w:eastAsia="zh-CN"/>
        </w:rPr>
        <w:tab/>
      </w:r>
      <w:r w:rsidR="0026535C">
        <w:rPr>
          <w:rFonts w:ascii="TH SarabunPSK" w:hAnsi="TH SarabunPSK" w:cs="TH SarabunPSK" w:hint="cs"/>
          <w:cs/>
          <w:lang w:eastAsia="zh-CN"/>
        </w:rPr>
        <w:t>เลือกตั้งโดยสมาชิกสภาครองเกรส ในเดือนกรกฎาคมของทุกปี)</w:t>
      </w:r>
    </w:p>
    <w:p w:rsidR="0026535C" w:rsidRDefault="00FF1F6B" w:rsidP="0026535C">
      <w:pPr>
        <w:tabs>
          <w:tab w:val="left" w:pos="3119"/>
        </w:tabs>
        <w:ind w:right="-483"/>
        <w:rPr>
          <w:rFonts w:ascii="TH SarabunPSK" w:hAnsi="TH SarabunPSK" w:cs="TH SarabunPSK"/>
          <w:b/>
          <w:bCs/>
          <w:u w:val="single"/>
        </w:rPr>
      </w:pPr>
      <w:r w:rsidRPr="0026535C">
        <w:rPr>
          <w:rFonts w:ascii="TH SarabunPSK" w:hAnsi="TH SarabunPSK" w:cs="TH SarabunPSK"/>
          <w:b/>
          <w:bCs/>
          <w:u w:val="single"/>
          <w:cs/>
        </w:rPr>
        <w:t>เลขาธิการ</w:t>
      </w:r>
      <w:r w:rsidR="0026535C">
        <w:rPr>
          <w:rFonts w:ascii="TH SarabunPSK" w:hAnsi="TH SarabunPSK" w:cs="TH SarabunPSK"/>
          <w:cs/>
        </w:rPr>
        <w:tab/>
      </w:r>
      <w:r w:rsidRPr="0026535C">
        <w:rPr>
          <w:rFonts w:ascii="TH SarabunPSK" w:hAnsi="TH SarabunPSK" w:cs="TH SarabunPSK"/>
        </w:rPr>
        <w:t>Mr.</w:t>
      </w:r>
      <w:r w:rsidR="00050C05">
        <w:rPr>
          <w:rFonts w:ascii="TH SarabunPSK" w:hAnsi="TH SarabunPSK" w:cs="TH SarabunPSK"/>
        </w:rPr>
        <w:t xml:space="preserve"> Javier Adolfo Angeles </w:t>
      </w:r>
      <w:proofErr w:type="spellStart"/>
      <w:r w:rsidR="00050C05">
        <w:rPr>
          <w:rFonts w:ascii="TH SarabunPSK" w:hAnsi="TH SarabunPSK" w:cs="TH SarabunPSK"/>
        </w:rPr>
        <w:t>Illmann</w:t>
      </w:r>
      <w:proofErr w:type="spellEnd"/>
    </w:p>
    <w:p w:rsidR="00FF1F6B" w:rsidRDefault="0026535C" w:rsidP="0026535C">
      <w:pPr>
        <w:tabs>
          <w:tab w:val="left" w:pos="3119"/>
        </w:tabs>
        <w:ind w:right="-483"/>
        <w:rPr>
          <w:rFonts w:ascii="TH SarabunPSK" w:hAnsi="TH SarabunPSK" w:cs="TH SarabunPSK"/>
        </w:rPr>
      </w:pPr>
      <w:r w:rsidRPr="0026535C">
        <w:rPr>
          <w:rFonts w:ascii="TH SarabunPSK" w:hAnsi="TH SarabunPSK" w:cs="TH SarabunPSK"/>
          <w:b/>
          <w:bCs/>
          <w:u w:val="single"/>
          <w:cs/>
        </w:rPr>
        <w:t>การเลือกตั้งครั้งล่าสุด</w:t>
      </w:r>
      <w:r>
        <w:rPr>
          <w:rFonts w:ascii="TH SarabunPSK" w:hAnsi="TH SarabunPSK" w:cs="TH SarabunPSK" w:hint="cs"/>
          <w:cs/>
        </w:rPr>
        <w:tab/>
      </w:r>
      <w:r w:rsidRPr="0026535C">
        <w:rPr>
          <w:rFonts w:ascii="TH SarabunPSK" w:hAnsi="TH SarabunPSK" w:cs="TH SarabunPSK"/>
          <w:cs/>
        </w:rPr>
        <w:t>๑๐ เมษายน ๒๕๕๔</w:t>
      </w:r>
    </w:p>
    <w:p w:rsidR="0026535C" w:rsidRPr="0026535C" w:rsidRDefault="0026535C" w:rsidP="0026535C">
      <w:pPr>
        <w:tabs>
          <w:tab w:val="left" w:pos="3119"/>
        </w:tabs>
        <w:ind w:right="-483"/>
        <w:rPr>
          <w:rFonts w:ascii="TH SarabunPSK" w:hAnsi="TH SarabunPSK" w:cs="TH SarabunPSK"/>
        </w:rPr>
      </w:pPr>
    </w:p>
    <w:p w:rsidR="00FF1F6B" w:rsidRPr="0026535C" w:rsidRDefault="00FF1F6B" w:rsidP="0026535C">
      <w:pPr>
        <w:tabs>
          <w:tab w:val="left" w:pos="3119"/>
        </w:tabs>
        <w:ind w:right="-483"/>
        <w:rPr>
          <w:rFonts w:ascii="TH SarabunPSK" w:hAnsi="TH SarabunPSK" w:cs="TH SarabunPSK"/>
          <w:b/>
          <w:bCs/>
          <w:u w:val="single"/>
          <w:cs/>
          <w:lang w:eastAsia="zh-CN"/>
        </w:rPr>
      </w:pPr>
      <w:r w:rsidRPr="0026535C">
        <w:rPr>
          <w:rFonts w:ascii="TH SarabunPSK" w:hAnsi="TH SarabunPSK" w:cs="TH SarabunPSK"/>
          <w:b/>
          <w:bCs/>
          <w:u w:val="single"/>
          <w:cs/>
          <w:lang w:eastAsia="zh-CN"/>
        </w:rPr>
        <w:t>ผลการเลือกตั้งครั้งล่าสุด</w:t>
      </w:r>
    </w:p>
    <w:tbl>
      <w:tblPr>
        <w:tblW w:w="9138" w:type="dxa"/>
        <w:jc w:val="center"/>
        <w:tblInd w:w="-1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2616"/>
      </w:tblGrid>
      <w:tr w:rsidR="00635535" w:rsidRPr="00A74F1B" w:rsidTr="0026535C">
        <w:trPr>
          <w:trHeight w:val="552"/>
          <w:jc w:val="center"/>
        </w:trPr>
        <w:tc>
          <w:tcPr>
            <w:tcW w:w="6522" w:type="dxa"/>
            <w:vAlign w:val="center"/>
          </w:tcPr>
          <w:p w:rsidR="00635535" w:rsidRPr="00A74F1B" w:rsidRDefault="00635535" w:rsidP="00920A84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cs/>
                <w:lang w:eastAsia="zh-CN"/>
              </w:rPr>
            </w:pPr>
            <w:r w:rsidRPr="00A74F1B">
              <w:rPr>
                <w:rFonts w:ascii="TH SarabunPSK" w:hAnsi="TH SarabunPSK" w:cs="TH SarabunPSK"/>
                <w:b/>
                <w:bCs/>
                <w:spacing w:val="-10"/>
                <w:cs/>
                <w:lang w:eastAsia="zh-CN"/>
              </w:rPr>
              <w:t>พรรคการเมือง</w:t>
            </w:r>
          </w:p>
        </w:tc>
        <w:tc>
          <w:tcPr>
            <w:tcW w:w="2616" w:type="dxa"/>
            <w:vAlign w:val="center"/>
          </w:tcPr>
          <w:p w:rsidR="00635535" w:rsidRPr="00A74F1B" w:rsidRDefault="0026535C" w:rsidP="00920A84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spacing w:val="-10"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0"/>
                <w:cs/>
                <w:lang w:eastAsia="zh-CN"/>
              </w:rPr>
              <w:t>จำนวนที่นั่ง</w:t>
            </w:r>
          </w:p>
        </w:tc>
      </w:tr>
      <w:tr w:rsidR="00635535" w:rsidRPr="00A74F1B" w:rsidTr="0026535C">
        <w:trPr>
          <w:trHeight w:val="2158"/>
          <w:jc w:val="center"/>
        </w:trPr>
        <w:tc>
          <w:tcPr>
            <w:tcW w:w="6522" w:type="dxa"/>
          </w:tcPr>
          <w:p w:rsidR="00635535" w:rsidRPr="00A74F1B" w:rsidRDefault="00635535" w:rsidP="00920A84">
            <w:pPr>
              <w:ind w:right="-483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๑.   พรรค</w:t>
            </w:r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 xml:space="preserve"> Peru Wins alliance</w:t>
            </w:r>
          </w:p>
          <w:p w:rsidR="00635535" w:rsidRPr="00A74F1B" w:rsidRDefault="00635535" w:rsidP="00920A84">
            <w:pPr>
              <w:ind w:right="-483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 xml:space="preserve">๒.   พรรค </w:t>
            </w:r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>Force 2011 Alliance</w:t>
            </w:r>
          </w:p>
          <w:p w:rsidR="00635535" w:rsidRPr="00A74F1B" w:rsidRDefault="00635535" w:rsidP="00920A84">
            <w:pPr>
              <w:ind w:right="-483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๓.   พรรค</w:t>
            </w:r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 xml:space="preserve"> “ Peru </w:t>
            </w:r>
            <w:proofErr w:type="spellStart"/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>Posible</w:t>
            </w:r>
            <w:proofErr w:type="spellEnd"/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>” Party</w:t>
            </w:r>
          </w:p>
          <w:p w:rsidR="00635535" w:rsidRPr="00A74F1B" w:rsidRDefault="00635535" w:rsidP="00920A84">
            <w:pPr>
              <w:ind w:right="-483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 xml:space="preserve">๔.   พรรค </w:t>
            </w:r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>Alliance for Major Change</w:t>
            </w:r>
          </w:p>
          <w:p w:rsidR="00635535" w:rsidRPr="00A74F1B" w:rsidRDefault="00635535" w:rsidP="00920A84">
            <w:pPr>
              <w:ind w:right="-483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๕.   พรรค</w:t>
            </w:r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 xml:space="preserve"> National Solidarity Alliance</w:t>
            </w:r>
          </w:p>
          <w:p w:rsidR="00635535" w:rsidRPr="00A74F1B" w:rsidRDefault="00635535" w:rsidP="00A74F1B">
            <w:pPr>
              <w:ind w:right="-483"/>
              <w:rPr>
                <w:rFonts w:ascii="TH SarabunPSK" w:hAnsi="TH SarabunPSK" w:cs="TH SarabunPSK"/>
                <w:spacing w:val="-10"/>
                <w:cs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๖.   พรรค</w:t>
            </w:r>
            <w:r w:rsidR="0026535C">
              <w:rPr>
                <w:rFonts w:ascii="TH SarabunPSK" w:hAnsi="TH SarabunPSK" w:cs="TH SarabunPSK"/>
                <w:spacing w:val="-10"/>
                <w:lang w:eastAsia="zh-CN"/>
              </w:rPr>
              <w:t xml:space="preserve"> </w:t>
            </w:r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 xml:space="preserve">Peruvian </w:t>
            </w:r>
            <w:proofErr w:type="spellStart"/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>Aprista</w:t>
            </w:r>
            <w:proofErr w:type="spellEnd"/>
            <w:r w:rsidRPr="00A74F1B">
              <w:rPr>
                <w:rFonts w:ascii="TH SarabunPSK" w:hAnsi="TH SarabunPSK" w:cs="TH SarabunPSK"/>
                <w:spacing w:val="-10"/>
                <w:lang w:eastAsia="zh-CN"/>
              </w:rPr>
              <w:t xml:space="preserve"> Party (PAP)</w:t>
            </w:r>
          </w:p>
        </w:tc>
        <w:tc>
          <w:tcPr>
            <w:tcW w:w="2616" w:type="dxa"/>
          </w:tcPr>
          <w:p w:rsidR="00635535" w:rsidRPr="00A74F1B" w:rsidRDefault="00635535" w:rsidP="00920A84">
            <w:pPr>
              <w:jc w:val="center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๔๗</w:t>
            </w:r>
          </w:p>
          <w:p w:rsidR="00635535" w:rsidRPr="00A74F1B" w:rsidRDefault="00635535" w:rsidP="00920A84">
            <w:pPr>
              <w:jc w:val="center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๓๘</w:t>
            </w:r>
          </w:p>
          <w:p w:rsidR="00635535" w:rsidRPr="00A74F1B" w:rsidRDefault="00635535" w:rsidP="00920A84">
            <w:pPr>
              <w:jc w:val="center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๒๑</w:t>
            </w:r>
          </w:p>
          <w:p w:rsidR="00635535" w:rsidRPr="00A74F1B" w:rsidRDefault="00635535" w:rsidP="00920A84">
            <w:pPr>
              <w:jc w:val="center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๑๒</w:t>
            </w:r>
          </w:p>
          <w:p w:rsidR="00635535" w:rsidRPr="00A74F1B" w:rsidRDefault="00635535" w:rsidP="00920A84">
            <w:pPr>
              <w:jc w:val="center"/>
              <w:rPr>
                <w:rFonts w:ascii="TH SarabunPSK" w:hAnsi="TH SarabunPSK" w:cs="TH SarabunPSK"/>
                <w:spacing w:val="-10"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๘</w:t>
            </w:r>
          </w:p>
          <w:p w:rsidR="00635535" w:rsidRPr="00A74F1B" w:rsidRDefault="00635535" w:rsidP="00920A84">
            <w:pPr>
              <w:jc w:val="center"/>
              <w:rPr>
                <w:rFonts w:ascii="TH SarabunPSK" w:hAnsi="TH SarabunPSK" w:cs="TH SarabunPSK"/>
                <w:spacing w:val="-10"/>
                <w:cs/>
                <w:lang w:eastAsia="zh-CN"/>
              </w:rPr>
            </w:pPr>
            <w:r w:rsidRPr="00A74F1B">
              <w:rPr>
                <w:rFonts w:ascii="TH SarabunPSK" w:hAnsi="TH SarabunPSK" w:cs="TH SarabunPSK"/>
                <w:spacing w:val="-10"/>
                <w:cs/>
                <w:lang w:eastAsia="zh-CN"/>
              </w:rPr>
              <w:t>๔</w:t>
            </w:r>
          </w:p>
        </w:tc>
      </w:tr>
      <w:tr w:rsidR="00635535" w:rsidRPr="0026535C" w:rsidTr="0026535C">
        <w:trPr>
          <w:trHeight w:val="361"/>
          <w:jc w:val="center"/>
        </w:trPr>
        <w:tc>
          <w:tcPr>
            <w:tcW w:w="6522" w:type="dxa"/>
          </w:tcPr>
          <w:p w:rsidR="00635535" w:rsidRPr="0026535C" w:rsidRDefault="00635535" w:rsidP="0026535C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lang w:eastAsia="zh-CN"/>
              </w:rPr>
            </w:pPr>
            <w:r w:rsidRPr="0026535C">
              <w:rPr>
                <w:rFonts w:ascii="TH SarabunPSK" w:hAnsi="TH SarabunPSK" w:cs="TH SarabunPSK"/>
                <w:b/>
                <w:bCs/>
                <w:spacing w:val="-10"/>
                <w:cs/>
                <w:lang w:eastAsia="zh-CN"/>
              </w:rPr>
              <w:t>รวม</w:t>
            </w:r>
          </w:p>
        </w:tc>
        <w:tc>
          <w:tcPr>
            <w:tcW w:w="2616" w:type="dxa"/>
          </w:tcPr>
          <w:p w:rsidR="00635535" w:rsidRPr="0026535C" w:rsidRDefault="00635535" w:rsidP="00A74F1B">
            <w:pPr>
              <w:jc w:val="center"/>
              <w:rPr>
                <w:rFonts w:ascii="TH SarabunPSK" w:hAnsi="TH SarabunPSK" w:cs="TH SarabunPSK"/>
                <w:b/>
                <w:bCs/>
                <w:spacing w:val="-10"/>
                <w:lang w:eastAsia="zh-CN"/>
              </w:rPr>
            </w:pPr>
            <w:r w:rsidRPr="0026535C">
              <w:rPr>
                <w:rFonts w:ascii="TH SarabunPSK" w:hAnsi="TH SarabunPSK" w:cs="TH SarabunPSK"/>
                <w:b/>
                <w:bCs/>
                <w:spacing w:val="-10"/>
                <w:cs/>
                <w:lang w:eastAsia="zh-CN"/>
              </w:rPr>
              <w:t>๑๓๐</w:t>
            </w:r>
          </w:p>
        </w:tc>
      </w:tr>
    </w:tbl>
    <w:p w:rsidR="000329E0" w:rsidRPr="00A74F1B" w:rsidRDefault="000329E0">
      <w:pPr>
        <w:rPr>
          <w:rFonts w:ascii="TH SarabunPSK" w:hAnsi="TH SarabunPSK" w:cs="TH SarabunPSK"/>
        </w:rPr>
      </w:pPr>
    </w:p>
    <w:p w:rsidR="00A74F1B" w:rsidRDefault="00A74F1B">
      <w:pPr>
        <w:rPr>
          <w:rFonts w:ascii="TH SarabunPSK" w:hAnsi="TH SarabunPSK" w:cs="TH SarabunPSK"/>
          <w:cs/>
        </w:rPr>
      </w:pPr>
    </w:p>
    <w:p w:rsidR="00A74F1B" w:rsidRPr="00A74F1B" w:rsidRDefault="00A74F1B">
      <w:pPr>
        <w:rPr>
          <w:rFonts w:ascii="TH SarabunPSK" w:hAnsi="TH SarabunPSK" w:cs="TH SarabunPSK"/>
          <w:sz w:val="20"/>
          <w:szCs w:val="20"/>
        </w:rPr>
      </w:pPr>
    </w:p>
    <w:p w:rsidR="00A74F1B" w:rsidRPr="00A74F1B" w:rsidRDefault="00A74F1B">
      <w:pPr>
        <w:rPr>
          <w:rFonts w:ascii="TH SarabunPSK" w:hAnsi="TH SarabunPSK" w:cs="TH SarabunPSK"/>
        </w:rPr>
      </w:pPr>
    </w:p>
    <w:p w:rsidR="00A74F1B" w:rsidRDefault="00A74F1B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E526F1" w:rsidRDefault="00E526F1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FB3DA3" w:rsidRDefault="00FB3DA3">
      <w:pPr>
        <w:rPr>
          <w:rFonts w:ascii="TH SarabunPSK" w:hAnsi="TH SarabunPSK" w:cs="TH SarabunPSK"/>
        </w:rPr>
      </w:pPr>
    </w:p>
    <w:p w:rsidR="00635535" w:rsidRPr="00E526F1" w:rsidRDefault="0026535C">
      <w:pPr>
        <w:rPr>
          <w:rFonts w:ascii="TH SarabunPSK" w:hAnsi="TH SarabunPSK" w:cs="TH SarabunPSK" w:hint="cs"/>
          <w:sz w:val="16"/>
          <w:szCs w:val="16"/>
          <w:cs/>
        </w:rPr>
      </w:pPr>
      <w:r w:rsidRPr="00E526F1">
        <w:rPr>
          <w:rFonts w:ascii="TH SarabunPSK" w:hAnsi="TH SarabunPSK" w:cs="TH SarabunPSK"/>
          <w:sz w:val="16"/>
          <w:szCs w:val="16"/>
        </w:rPr>
        <w:t>D</w:t>
      </w:r>
      <w:proofErr w:type="gramStart"/>
      <w:r w:rsidRPr="00E526F1">
        <w:rPr>
          <w:rFonts w:ascii="TH SarabunPSK" w:hAnsi="TH SarabunPSK" w:cs="TH SarabunPSK"/>
          <w:sz w:val="16"/>
          <w:szCs w:val="16"/>
        </w:rPr>
        <w:t>:</w:t>
      </w:r>
      <w:proofErr w:type="spellStart"/>
      <w:r w:rsidRPr="00E526F1">
        <w:rPr>
          <w:rFonts w:ascii="TH SarabunPSK" w:hAnsi="TH SarabunPSK" w:cs="TH SarabunPSK" w:hint="cs"/>
          <w:sz w:val="16"/>
          <w:szCs w:val="16"/>
          <w:cs/>
        </w:rPr>
        <w:t>จารุนันท์</w:t>
      </w:r>
      <w:proofErr w:type="spellEnd"/>
      <w:proofErr w:type="gramEnd"/>
      <w:r w:rsidRPr="00E526F1">
        <w:rPr>
          <w:rFonts w:ascii="TH SarabunPSK" w:hAnsi="TH SarabunPSK" w:cs="TH SarabunPSK" w:hint="cs"/>
          <w:sz w:val="16"/>
          <w:szCs w:val="16"/>
          <w:cs/>
        </w:rPr>
        <w:t>/</w:t>
      </w:r>
      <w:proofErr w:type="spellStart"/>
      <w:r w:rsidRPr="00E526F1">
        <w:rPr>
          <w:rFonts w:ascii="TH SarabunPSK" w:hAnsi="TH SarabunPSK" w:cs="TH SarabunPSK" w:hint="cs"/>
          <w:sz w:val="16"/>
          <w:szCs w:val="16"/>
          <w:cs/>
        </w:rPr>
        <w:t>มัทนันท์</w:t>
      </w:r>
      <w:proofErr w:type="spellEnd"/>
      <w:r w:rsidRPr="00E526F1">
        <w:rPr>
          <w:rFonts w:ascii="TH SarabunPSK" w:hAnsi="TH SarabunPSK" w:cs="TH SarabunPSK" w:hint="cs"/>
          <w:sz w:val="16"/>
          <w:szCs w:val="16"/>
          <w:cs/>
        </w:rPr>
        <w:t>/เปรู/ข้อมูลประ</w:t>
      </w:r>
      <w:r w:rsidR="00050C05">
        <w:rPr>
          <w:rFonts w:ascii="TH SarabunPSK" w:hAnsi="TH SarabunPSK" w:cs="TH SarabunPSK" w:hint="cs"/>
          <w:sz w:val="16"/>
          <w:szCs w:val="16"/>
          <w:cs/>
        </w:rPr>
        <w:t>จำ/รัฐสภาสาธารณรัฐเปร</w:t>
      </w:r>
      <w:r w:rsidR="00262FBD">
        <w:rPr>
          <w:rFonts w:ascii="TH SarabunPSK" w:hAnsi="TH SarabunPSK" w:cs="TH SarabunPSK" w:hint="cs"/>
          <w:sz w:val="16"/>
          <w:szCs w:val="16"/>
          <w:cs/>
        </w:rPr>
        <w:t>ู/นุสรา</w:t>
      </w:r>
      <w:bookmarkStart w:id="0" w:name="_GoBack"/>
      <w:bookmarkEnd w:id="0"/>
      <w:r w:rsidR="00050C05"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Pr="00E526F1">
        <w:rPr>
          <w:rFonts w:ascii="TH SarabunPSK" w:hAnsi="TH SarabunPSK" w:cs="TH SarabunPSK" w:hint="cs"/>
          <w:sz w:val="16"/>
          <w:szCs w:val="16"/>
          <w:cs/>
        </w:rPr>
        <w:t xml:space="preserve"> พิมพ์/</w:t>
      </w:r>
      <w:r w:rsidR="00050C05">
        <w:rPr>
          <w:rFonts w:ascii="TH SarabunPSK" w:hAnsi="TH SarabunPSK" w:cs="TH SarabunPSK"/>
          <w:sz w:val="16"/>
          <w:szCs w:val="16"/>
          <w:cs/>
        </w:rPr>
        <w:t>๒</w:t>
      </w:r>
      <w:r w:rsidR="00050C05">
        <w:rPr>
          <w:rFonts w:ascii="TH SarabunPSK" w:hAnsi="TH SarabunPSK" w:cs="TH SarabunPSK" w:hint="cs"/>
          <w:sz w:val="16"/>
          <w:szCs w:val="16"/>
          <w:cs/>
        </w:rPr>
        <w:t xml:space="preserve">๔ </w:t>
      </w:r>
      <w:proofErr w:type="spellStart"/>
      <w:r w:rsidR="00050C05">
        <w:rPr>
          <w:rFonts w:ascii="TH SarabunPSK" w:hAnsi="TH SarabunPSK" w:cs="TH SarabunPSK" w:hint="cs"/>
          <w:sz w:val="16"/>
          <w:szCs w:val="16"/>
          <w:cs/>
        </w:rPr>
        <w:t>ตค</w:t>
      </w:r>
      <w:proofErr w:type="spellEnd"/>
      <w:r w:rsidR="00050C05">
        <w:rPr>
          <w:rFonts w:ascii="TH SarabunPSK" w:hAnsi="TH SarabunPSK" w:cs="TH SarabunPSK" w:hint="cs"/>
          <w:sz w:val="16"/>
          <w:szCs w:val="16"/>
          <w:cs/>
        </w:rPr>
        <w:t>.๕๗</w:t>
      </w:r>
    </w:p>
    <w:sectPr w:rsidR="00635535" w:rsidRPr="00E526F1" w:rsidSect="0026535C">
      <w:pgSz w:w="11906" w:h="16838"/>
      <w:pgMar w:top="1440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81563"/>
    <w:multiLevelType w:val="hybridMultilevel"/>
    <w:tmpl w:val="FD08D192"/>
    <w:lvl w:ilvl="0" w:tplc="BB567904">
      <w:start w:val="1"/>
      <w:numFmt w:val="thaiNumbers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FF1F6B"/>
    <w:rsid w:val="00023197"/>
    <w:rsid w:val="000329E0"/>
    <w:rsid w:val="00050C05"/>
    <w:rsid w:val="001D255E"/>
    <w:rsid w:val="00262FBD"/>
    <w:rsid w:val="0026535C"/>
    <w:rsid w:val="004338A6"/>
    <w:rsid w:val="00496FD6"/>
    <w:rsid w:val="00635535"/>
    <w:rsid w:val="00A74F1B"/>
    <w:rsid w:val="00D779C2"/>
    <w:rsid w:val="00E526F1"/>
    <w:rsid w:val="00FB3DA3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6B"/>
    <w:pPr>
      <w:spacing w:after="0" w:line="240" w:lineRule="auto"/>
    </w:pPr>
    <w:rPr>
      <w:rFonts w:ascii="AngsanaUPC" w:eastAsia="SimSun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1F6B"/>
    <w:pPr>
      <w:ind w:right="-483"/>
      <w:jc w:val="center"/>
    </w:pPr>
    <w:rPr>
      <w:b/>
      <w:bCs/>
      <w:u w:val="single"/>
    </w:rPr>
  </w:style>
  <w:style w:type="character" w:customStyle="1" w:styleId="a4">
    <w:name w:val="ชื่อเรื่อง อักขระ"/>
    <w:basedOn w:val="a0"/>
    <w:link w:val="a3"/>
    <w:rsid w:val="00FF1F6B"/>
    <w:rPr>
      <w:rFonts w:ascii="AngsanaUPC" w:eastAsia="SimSun" w:hAnsi="AngsanaUPC" w:cs="AngsanaUPC"/>
      <w:b/>
      <w:bCs/>
      <w:sz w:val="32"/>
      <w:szCs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CB05-61EE-4F38-A5DD-04553D2EF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Alipha</dc:creator>
  <cp:lastModifiedBy>Parliament</cp:lastModifiedBy>
  <cp:revision>10</cp:revision>
  <cp:lastPrinted>2014-10-27T04:23:00Z</cp:lastPrinted>
  <dcterms:created xsi:type="dcterms:W3CDTF">2013-07-16T07:46:00Z</dcterms:created>
  <dcterms:modified xsi:type="dcterms:W3CDTF">2014-10-27T04:39:00Z</dcterms:modified>
</cp:coreProperties>
</file>